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23" w:rsidRDefault="00766623" w:rsidP="00377147">
      <w:pPr>
        <w:pStyle w:val="2"/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>Планы семинарских занятий</w:t>
      </w:r>
    </w:p>
    <w:p w:rsidR="00BF6A2E" w:rsidRPr="00BF6A2E" w:rsidRDefault="00EF1460" w:rsidP="00BF6A2E">
      <w:pPr>
        <w:tabs>
          <w:tab w:val="left" w:pos="284"/>
        </w:tabs>
        <w:spacing w:after="0" w:line="240" w:lineRule="auto"/>
        <w:ind w:left="0" w:right="-2" w:firstLine="0"/>
        <w:rPr>
          <w:szCs w:val="28"/>
          <w:lang w:val="ru-RU"/>
        </w:rPr>
      </w:pPr>
      <w:r>
        <w:rPr>
          <w:lang w:val="ru-RU"/>
        </w:rPr>
        <w:tab/>
      </w:r>
      <w:r w:rsidR="00BF6A2E">
        <w:rPr>
          <w:lang w:val="ru-RU"/>
        </w:rPr>
        <w:t xml:space="preserve">      </w:t>
      </w:r>
      <w:r w:rsidRPr="00377147">
        <w:rPr>
          <w:b/>
          <w:szCs w:val="28"/>
          <w:lang w:val="ru-RU"/>
        </w:rPr>
        <w:t xml:space="preserve">Тема 1. </w:t>
      </w:r>
      <w:r w:rsidRPr="00377147">
        <w:rPr>
          <w:b/>
          <w:lang w:val="ru-RU"/>
        </w:rPr>
        <w:t>Введение</w:t>
      </w:r>
      <w:r w:rsidR="00BF6A2E">
        <w:rPr>
          <w:b/>
          <w:lang w:val="ru-RU"/>
        </w:rPr>
        <w:t>.</w:t>
      </w:r>
      <w:r w:rsidR="00BF6A2E" w:rsidRPr="00BF6A2E">
        <w:rPr>
          <w:sz w:val="20"/>
          <w:szCs w:val="20"/>
          <w:lang w:val="ru-RU"/>
        </w:rPr>
        <w:t xml:space="preserve"> </w:t>
      </w:r>
      <w:r w:rsidR="00BF6A2E" w:rsidRPr="00BF6A2E">
        <w:rPr>
          <w:szCs w:val="28"/>
          <w:lang w:val="ru-RU"/>
        </w:rPr>
        <w:t>Периодизация и историография Китая.</w:t>
      </w:r>
    </w:p>
    <w:p w:rsidR="00766623" w:rsidRPr="00377147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bookmarkStart w:id="0" w:name="_GoBack"/>
      <w:bookmarkEnd w:id="0"/>
      <w:r w:rsidRPr="00377147">
        <w:rPr>
          <w:b/>
          <w:szCs w:val="28"/>
          <w:lang w:val="ru-RU"/>
        </w:rPr>
        <w:t xml:space="preserve">Тема </w:t>
      </w:r>
      <w:r w:rsidR="00EF1460" w:rsidRPr="00377147">
        <w:rPr>
          <w:b/>
          <w:szCs w:val="28"/>
          <w:lang w:val="ru-RU"/>
        </w:rPr>
        <w:t>2</w:t>
      </w:r>
      <w:r w:rsidRPr="00377147">
        <w:rPr>
          <w:b/>
          <w:szCs w:val="28"/>
          <w:lang w:val="ru-RU"/>
        </w:rPr>
        <w:t xml:space="preserve">. Археология о предыстории Китая </w:t>
      </w:r>
    </w:p>
    <w:p w:rsidR="00766623" w:rsidRPr="00EF1460" w:rsidRDefault="00766623" w:rsidP="00EF1460">
      <w:pPr>
        <w:numPr>
          <w:ilvl w:val="0"/>
          <w:numId w:val="1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Историография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Китая</w:t>
      </w:r>
      <w:proofErr w:type="spellEnd"/>
      <w:r w:rsidRPr="00EF1460">
        <w:rPr>
          <w:szCs w:val="28"/>
        </w:rPr>
        <w:t xml:space="preserve">. </w:t>
      </w:r>
    </w:p>
    <w:p w:rsidR="00766623" w:rsidRPr="00EF1460" w:rsidRDefault="00766623" w:rsidP="00EF1460">
      <w:pPr>
        <w:numPr>
          <w:ilvl w:val="0"/>
          <w:numId w:val="1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Верхний палеолит (поздний древнекаменный век) в Китае. </w:t>
      </w:r>
    </w:p>
    <w:p w:rsidR="00766623" w:rsidRPr="00EF1460" w:rsidRDefault="00766623" w:rsidP="00EF1460">
      <w:pPr>
        <w:numPr>
          <w:ilvl w:val="0"/>
          <w:numId w:val="1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Древний Китай в период развитого неолита.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, К. Древний Китай </w:t>
      </w:r>
      <w:proofErr w:type="gramStart"/>
      <w:r w:rsidRPr="00EF1460">
        <w:rPr>
          <w:szCs w:val="28"/>
          <w:lang w:val="ru-RU"/>
        </w:rPr>
        <w:t>/  К.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; пер. с фр. – М., 2002. – С. 13–49. </w:t>
      </w:r>
    </w:p>
    <w:p w:rsidR="00766623" w:rsidRPr="00EF1460" w:rsidRDefault="00766623" w:rsidP="00EF1460">
      <w:pPr>
        <w:tabs>
          <w:tab w:val="center" w:pos="2019"/>
          <w:tab w:val="center" w:pos="3229"/>
          <w:tab w:val="center" w:pos="4477"/>
          <w:tab w:val="center" w:pos="5980"/>
          <w:tab w:val="center" w:pos="7470"/>
          <w:tab w:val="center" w:pos="9261"/>
        </w:tabs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Васильев, </w:t>
      </w:r>
      <w:r w:rsidRPr="00EF1460">
        <w:rPr>
          <w:szCs w:val="28"/>
          <w:lang w:val="ru-RU"/>
        </w:rPr>
        <w:tab/>
        <w:t xml:space="preserve">Л.С. </w:t>
      </w:r>
      <w:r w:rsidRPr="00EF1460">
        <w:rPr>
          <w:szCs w:val="28"/>
          <w:lang w:val="ru-RU"/>
        </w:rPr>
        <w:tab/>
        <w:t xml:space="preserve">Проблемы </w:t>
      </w:r>
      <w:r w:rsidRPr="00EF1460">
        <w:rPr>
          <w:szCs w:val="28"/>
          <w:lang w:val="ru-RU"/>
        </w:rPr>
        <w:tab/>
        <w:t xml:space="preserve">генезиса </w:t>
      </w:r>
      <w:r w:rsidRPr="00EF1460">
        <w:rPr>
          <w:szCs w:val="28"/>
          <w:lang w:val="ru-RU"/>
        </w:rPr>
        <w:tab/>
        <w:t xml:space="preserve">китайской </w:t>
      </w:r>
      <w:r w:rsidRPr="00EF1460">
        <w:rPr>
          <w:szCs w:val="28"/>
          <w:lang w:val="ru-RU"/>
        </w:rPr>
        <w:tab/>
        <w:t xml:space="preserve">цивилизации.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Формирование основ материальной культуры и этноса/ Л.С. Васильев. –  М., 1976. –  367 с. Васильев, Л.С. История Востока: В 2 т. Т. 1 / Л.С. Васильев. – М., 2003. – С. 182–183.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 С. 8–15.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17–23.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17–32.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Кравцова, М.Е. История культуры Китая / М.Е. Кравцова. – СПб., 1999. – С.36–47.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5–17. Малявин, В.В. Китайская цивилизация/ В.В. Малявин. – М., 2000. – С. 9–104.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Л.А. Калашниковой. – М., 2008. – С. 10–50.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5E5A94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5E5A94">
        <w:rPr>
          <w:b/>
          <w:szCs w:val="28"/>
          <w:lang w:val="ru-RU"/>
        </w:rPr>
        <w:t xml:space="preserve">Тема </w:t>
      </w:r>
      <w:r w:rsidR="00377147" w:rsidRPr="005E5A94">
        <w:rPr>
          <w:b/>
          <w:szCs w:val="28"/>
          <w:lang w:val="ru-RU"/>
        </w:rPr>
        <w:t>3</w:t>
      </w:r>
      <w:r w:rsidRPr="005E5A94">
        <w:rPr>
          <w:b/>
          <w:szCs w:val="28"/>
          <w:lang w:val="ru-RU"/>
        </w:rPr>
        <w:t xml:space="preserve">.  </w:t>
      </w:r>
      <w:proofErr w:type="spellStart"/>
      <w:r w:rsidRPr="005E5A94">
        <w:rPr>
          <w:b/>
          <w:szCs w:val="28"/>
          <w:lang w:val="ru-RU"/>
        </w:rPr>
        <w:t>Протогосударство</w:t>
      </w:r>
      <w:proofErr w:type="spellEnd"/>
      <w:r w:rsidRPr="005E5A94">
        <w:rPr>
          <w:b/>
          <w:szCs w:val="28"/>
          <w:lang w:val="ru-RU"/>
        </w:rPr>
        <w:t xml:space="preserve"> </w:t>
      </w:r>
      <w:proofErr w:type="spellStart"/>
      <w:r w:rsidRPr="005E5A94">
        <w:rPr>
          <w:b/>
          <w:szCs w:val="28"/>
          <w:lang w:val="ru-RU"/>
        </w:rPr>
        <w:t>Шан</w:t>
      </w:r>
      <w:proofErr w:type="spellEnd"/>
      <w:r w:rsidRPr="005E5A94">
        <w:rPr>
          <w:b/>
          <w:szCs w:val="28"/>
          <w:lang w:val="ru-RU"/>
        </w:rPr>
        <w:t xml:space="preserve"> (Инь) </w:t>
      </w:r>
    </w:p>
    <w:p w:rsidR="00766623" w:rsidRPr="00EF1460" w:rsidRDefault="00766623" w:rsidP="00EF1460">
      <w:pPr>
        <w:numPr>
          <w:ilvl w:val="0"/>
          <w:numId w:val="2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Теории </w:t>
      </w:r>
      <w:proofErr w:type="gramStart"/>
      <w:r w:rsidRPr="00EF1460">
        <w:rPr>
          <w:szCs w:val="28"/>
          <w:lang w:val="ru-RU"/>
        </w:rPr>
        <w:t>возникновения  государства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Шан</w:t>
      </w:r>
      <w:proofErr w:type="spellEnd"/>
      <w:r w:rsidRPr="00EF1460">
        <w:rPr>
          <w:szCs w:val="28"/>
          <w:lang w:val="ru-RU"/>
        </w:rPr>
        <w:t xml:space="preserve"> (Инь). </w:t>
      </w:r>
    </w:p>
    <w:p w:rsidR="00766623" w:rsidRPr="00EF1460" w:rsidRDefault="00766623" w:rsidP="00EF1460">
      <w:pPr>
        <w:numPr>
          <w:ilvl w:val="0"/>
          <w:numId w:val="2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Становление государственной власти в Китае. </w:t>
      </w:r>
    </w:p>
    <w:p w:rsidR="00766623" w:rsidRPr="00EF1460" w:rsidRDefault="00766623" w:rsidP="00EF1460">
      <w:pPr>
        <w:numPr>
          <w:ilvl w:val="0"/>
          <w:numId w:val="2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Социально–экономическое развитие </w:t>
      </w:r>
      <w:proofErr w:type="spellStart"/>
      <w:r w:rsidRPr="00EF1460">
        <w:rPr>
          <w:szCs w:val="28"/>
          <w:lang w:val="ru-RU"/>
        </w:rPr>
        <w:t>шанского</w:t>
      </w:r>
      <w:proofErr w:type="spellEnd"/>
      <w:r w:rsidRPr="00EF1460">
        <w:rPr>
          <w:szCs w:val="28"/>
          <w:lang w:val="ru-RU"/>
        </w:rPr>
        <w:t xml:space="preserve"> общества. </w:t>
      </w:r>
    </w:p>
    <w:p w:rsidR="00766623" w:rsidRPr="00EF1460" w:rsidRDefault="00766623" w:rsidP="00EF1460">
      <w:pPr>
        <w:numPr>
          <w:ilvl w:val="0"/>
          <w:numId w:val="2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Кризис </w:t>
      </w:r>
      <w:proofErr w:type="spellStart"/>
      <w:r w:rsidRPr="00EF1460">
        <w:rPr>
          <w:szCs w:val="28"/>
          <w:lang w:val="ru-RU"/>
        </w:rPr>
        <w:t>иньского</w:t>
      </w:r>
      <w:proofErr w:type="spellEnd"/>
      <w:r w:rsidRPr="00EF1460">
        <w:rPr>
          <w:szCs w:val="28"/>
          <w:lang w:val="ru-RU"/>
        </w:rPr>
        <w:t xml:space="preserve"> государства и падение царства </w:t>
      </w:r>
      <w:proofErr w:type="spellStart"/>
      <w:r w:rsidRPr="00EF1460">
        <w:rPr>
          <w:szCs w:val="28"/>
          <w:lang w:val="ru-RU"/>
        </w:rPr>
        <w:t>Шан</w:t>
      </w:r>
      <w:proofErr w:type="spellEnd"/>
      <w:r w:rsidRPr="00EF1460">
        <w:rPr>
          <w:szCs w:val="28"/>
          <w:lang w:val="ru-RU"/>
        </w:rPr>
        <w:t xml:space="preserve"> (Инь).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, К. Древний Китай </w:t>
      </w:r>
      <w:proofErr w:type="gramStart"/>
      <w:r w:rsidRPr="00EF1460">
        <w:rPr>
          <w:szCs w:val="28"/>
          <w:lang w:val="ru-RU"/>
        </w:rPr>
        <w:t>/  К.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; пер. с фр. – М., 2002. – С. 52–67. </w:t>
      </w:r>
    </w:p>
    <w:p w:rsidR="00766623" w:rsidRPr="00EF1460" w:rsidRDefault="00766623" w:rsidP="00EF1460">
      <w:pPr>
        <w:tabs>
          <w:tab w:val="center" w:pos="2019"/>
          <w:tab w:val="center" w:pos="3229"/>
          <w:tab w:val="center" w:pos="4477"/>
          <w:tab w:val="center" w:pos="5978"/>
          <w:tab w:val="center" w:pos="7467"/>
          <w:tab w:val="center" w:pos="9258"/>
        </w:tabs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Васильев, </w:t>
      </w:r>
      <w:r w:rsidRPr="00EF1460">
        <w:rPr>
          <w:szCs w:val="28"/>
          <w:lang w:val="ru-RU"/>
        </w:rPr>
        <w:tab/>
        <w:t xml:space="preserve">Л.С. </w:t>
      </w:r>
      <w:r w:rsidRPr="00EF1460">
        <w:rPr>
          <w:szCs w:val="28"/>
          <w:lang w:val="ru-RU"/>
        </w:rPr>
        <w:tab/>
        <w:t xml:space="preserve">Проблемы </w:t>
      </w:r>
      <w:r w:rsidRPr="00EF1460">
        <w:rPr>
          <w:szCs w:val="28"/>
          <w:lang w:val="ru-RU"/>
        </w:rPr>
        <w:tab/>
        <w:t xml:space="preserve">генезиса </w:t>
      </w:r>
      <w:r w:rsidRPr="00EF1460">
        <w:rPr>
          <w:szCs w:val="28"/>
          <w:lang w:val="ru-RU"/>
        </w:rPr>
        <w:tab/>
        <w:t xml:space="preserve">китайской </w:t>
      </w:r>
      <w:r w:rsidRPr="00EF1460">
        <w:rPr>
          <w:szCs w:val="28"/>
          <w:lang w:val="ru-RU"/>
        </w:rPr>
        <w:tab/>
        <w:t xml:space="preserve">цивилизации.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Формирование основ материальной культуры и этноса/ Л.С. Васильев. –  М., 1976. –  367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Васильев Л.С. Проблемы генезиса китайского государства: формирование основ социальной структуры и политической администрации / Л.С. Васильев. – М., 1983. – 326с.  Васильев, Л.С. История Востока: В 2 т. Т. 1 / Л.С. Васильев. – М., 2003. – С. 47–82; 183–189.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Елисеев, Д. История Китая. Корни настоящего/ Даниэль Елисеев; пер. с фр. А.П. Саниной – СПб., 2008. – С. 21–31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16–26.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23–46.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46–58. Кравцова, М.Е. История культуры Китая / М.Е. Кравцова. – СПб., 1999. – С.47–52.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18–33. Малявин, В.В. Китайская цивилизация/ В.В. Малявин. – М., 2000. – С. 9–104. </w:t>
      </w:r>
    </w:p>
    <w:p w:rsidR="00766623" w:rsidRPr="00EF1460" w:rsidRDefault="00766623" w:rsidP="00EF1460">
      <w:pPr>
        <w:tabs>
          <w:tab w:val="center" w:pos="720"/>
          <w:tab w:val="center" w:pos="6356"/>
        </w:tabs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Миллард</w:t>
      </w:r>
      <w:proofErr w:type="spellEnd"/>
      <w:r w:rsidRPr="00EF1460">
        <w:rPr>
          <w:szCs w:val="28"/>
          <w:lang w:val="ru-RU"/>
        </w:rPr>
        <w:t xml:space="preserve"> Энн. Атлас Древнего мира: Пер. с англ./ Энн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Миллард</w:t>
      </w:r>
      <w:proofErr w:type="spellEnd"/>
      <w:r w:rsidRPr="00EF1460">
        <w:rPr>
          <w:szCs w:val="28"/>
          <w:lang w:val="ru-RU"/>
        </w:rPr>
        <w:t xml:space="preserve">. – М., 1996.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Л.А. Калашниковой. – М., 2008. – С. 51–54.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5E5A94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5E5A94">
        <w:rPr>
          <w:b/>
          <w:szCs w:val="28"/>
          <w:lang w:val="ru-RU"/>
        </w:rPr>
        <w:t xml:space="preserve">Тема </w:t>
      </w:r>
      <w:r w:rsidR="005E5A94" w:rsidRPr="005E5A94">
        <w:rPr>
          <w:b/>
          <w:szCs w:val="28"/>
          <w:lang w:val="ru-RU"/>
        </w:rPr>
        <w:t>4</w:t>
      </w:r>
      <w:r w:rsidRPr="005E5A94">
        <w:rPr>
          <w:b/>
          <w:szCs w:val="28"/>
          <w:lang w:val="ru-RU"/>
        </w:rPr>
        <w:t xml:space="preserve">. Становление государственной власти в </w:t>
      </w:r>
      <w:proofErr w:type="gramStart"/>
      <w:r w:rsidRPr="005E5A94">
        <w:rPr>
          <w:b/>
          <w:szCs w:val="28"/>
          <w:lang w:val="ru-RU"/>
        </w:rPr>
        <w:t>Китае:  Западное</w:t>
      </w:r>
      <w:proofErr w:type="gramEnd"/>
      <w:r w:rsidRPr="005E5A94">
        <w:rPr>
          <w:b/>
          <w:szCs w:val="28"/>
          <w:lang w:val="ru-RU"/>
        </w:rPr>
        <w:t xml:space="preserve"> Чжоу </w:t>
      </w:r>
    </w:p>
    <w:p w:rsidR="00766623" w:rsidRPr="00EF1460" w:rsidRDefault="00766623" w:rsidP="00EF1460">
      <w:pPr>
        <w:numPr>
          <w:ilvl w:val="0"/>
          <w:numId w:val="3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Династия Чжоу: концепция Небесного Мандата. </w:t>
      </w:r>
    </w:p>
    <w:p w:rsidR="00766623" w:rsidRPr="00EF1460" w:rsidRDefault="00766623" w:rsidP="00EF1460">
      <w:pPr>
        <w:numPr>
          <w:ilvl w:val="0"/>
          <w:numId w:val="3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Государственное устройство и управление, армия. </w:t>
      </w:r>
    </w:p>
    <w:p w:rsidR="00766623" w:rsidRPr="00EF1460" w:rsidRDefault="00766623" w:rsidP="00EF1460">
      <w:pPr>
        <w:numPr>
          <w:ilvl w:val="0"/>
          <w:numId w:val="3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Причины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развала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Западного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Чжоу</w:t>
      </w:r>
      <w:proofErr w:type="spellEnd"/>
      <w:r w:rsidRPr="00EF1460">
        <w:rPr>
          <w:szCs w:val="28"/>
        </w:rPr>
        <w:t xml:space="preserve">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Литература</w:t>
      </w:r>
      <w:proofErr w:type="spellEnd"/>
      <w:r w:rsidRPr="00EF1460">
        <w:rPr>
          <w:szCs w:val="28"/>
        </w:rPr>
        <w:t xml:space="preserve">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, К. Древний Китай </w:t>
      </w:r>
      <w:proofErr w:type="gramStart"/>
      <w:r w:rsidRPr="00EF1460">
        <w:rPr>
          <w:szCs w:val="28"/>
          <w:lang w:val="ru-RU"/>
        </w:rPr>
        <w:t>/  К.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; пер. с фр. – М., 2002. – С. 70–87. Васильев, Л.С. История Востока: В 2 т. Т. 1 / Л.С. Васильев. – М., 2003. – С. 189–194.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27–46.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47–63.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69–96. Кравцова, М.Е. История культуры Китая / М.Е. Кравцова. – СПб., 1999. – С. 52–55.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Крил</w:t>
      </w:r>
      <w:proofErr w:type="spellEnd"/>
      <w:r w:rsidRPr="00EF1460">
        <w:rPr>
          <w:szCs w:val="28"/>
          <w:lang w:val="ru-RU"/>
        </w:rPr>
        <w:t xml:space="preserve"> Х.Г. Становление государственной власти в Китае. Империя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Западная Чжоу/ </w:t>
      </w:r>
      <w:proofErr w:type="spellStart"/>
      <w:r w:rsidRPr="00EF1460">
        <w:rPr>
          <w:szCs w:val="28"/>
          <w:lang w:val="ru-RU"/>
        </w:rPr>
        <w:t>Херли</w:t>
      </w:r>
      <w:proofErr w:type="spell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Глесснер</w:t>
      </w:r>
      <w:proofErr w:type="spell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Крил</w:t>
      </w:r>
      <w:proofErr w:type="spellEnd"/>
      <w:r w:rsidRPr="00EF1460">
        <w:rPr>
          <w:szCs w:val="28"/>
          <w:lang w:val="ru-RU"/>
        </w:rPr>
        <w:t xml:space="preserve">; пер. с англ. Р.В. Котенко. – СПб., 2001. – 480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С.34–46. </w:t>
      </w:r>
    </w:p>
    <w:p w:rsidR="00766623" w:rsidRPr="005E5A94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</w:t>
      </w:r>
      <w:r w:rsidRPr="005E5A94">
        <w:rPr>
          <w:szCs w:val="28"/>
          <w:lang w:val="ru-RU"/>
        </w:rPr>
        <w:t xml:space="preserve">Л.А. Калашниковой. – М., 2008. – С. 54–56. </w:t>
      </w:r>
    </w:p>
    <w:p w:rsidR="00766623" w:rsidRPr="005E5A94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5E5A94">
        <w:rPr>
          <w:szCs w:val="28"/>
          <w:lang w:val="ru-RU"/>
        </w:rPr>
        <w:t xml:space="preserve"> </w:t>
      </w:r>
    </w:p>
    <w:p w:rsidR="00766623" w:rsidRPr="005E5A94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5E5A94">
        <w:rPr>
          <w:szCs w:val="28"/>
          <w:lang w:val="ru-RU"/>
        </w:rPr>
        <w:t xml:space="preserve"> </w:t>
      </w:r>
      <w:r w:rsidRPr="005E5A94">
        <w:rPr>
          <w:b/>
          <w:szCs w:val="28"/>
          <w:lang w:val="ru-RU"/>
        </w:rPr>
        <w:t xml:space="preserve">Тема </w:t>
      </w:r>
      <w:r w:rsidR="005E5A94" w:rsidRPr="005E5A94">
        <w:rPr>
          <w:b/>
          <w:szCs w:val="28"/>
          <w:lang w:val="ru-RU"/>
        </w:rPr>
        <w:t>5</w:t>
      </w:r>
      <w:r w:rsidRPr="005E5A94">
        <w:rPr>
          <w:b/>
          <w:szCs w:val="28"/>
          <w:lang w:val="ru-RU"/>
        </w:rPr>
        <w:t xml:space="preserve">.  Восточное Чжоу. </w:t>
      </w:r>
    </w:p>
    <w:p w:rsidR="00766623" w:rsidRPr="00EF1460" w:rsidRDefault="00766623" w:rsidP="00EF1460">
      <w:pPr>
        <w:numPr>
          <w:ilvl w:val="0"/>
          <w:numId w:val="4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Период </w:t>
      </w:r>
      <w:proofErr w:type="spellStart"/>
      <w:r w:rsidRPr="00EF1460">
        <w:rPr>
          <w:szCs w:val="28"/>
          <w:lang w:val="ru-RU"/>
        </w:rPr>
        <w:t>Чюнцю</w:t>
      </w:r>
      <w:proofErr w:type="spellEnd"/>
      <w:r w:rsidRPr="00EF1460">
        <w:rPr>
          <w:szCs w:val="28"/>
          <w:lang w:val="ru-RU"/>
        </w:rPr>
        <w:t xml:space="preserve"> (</w:t>
      </w:r>
      <w:r w:rsidRPr="00EF1460">
        <w:rPr>
          <w:szCs w:val="28"/>
        </w:rPr>
        <w:t>VIII</w:t>
      </w:r>
      <w:r w:rsidRPr="00EF1460">
        <w:rPr>
          <w:szCs w:val="28"/>
          <w:lang w:val="ru-RU"/>
        </w:rPr>
        <w:t>–</w:t>
      </w:r>
      <w:r w:rsidRPr="00EF1460">
        <w:rPr>
          <w:szCs w:val="28"/>
        </w:rPr>
        <w:t>V</w:t>
      </w:r>
      <w:r w:rsidRPr="00EF1460">
        <w:rPr>
          <w:szCs w:val="28"/>
          <w:lang w:val="ru-RU"/>
        </w:rPr>
        <w:t xml:space="preserve"> вв. до н.э.): государственно–политическое развитие.  </w:t>
      </w:r>
    </w:p>
    <w:p w:rsidR="00766623" w:rsidRPr="00EF1460" w:rsidRDefault="00766623" w:rsidP="00EF1460">
      <w:pPr>
        <w:numPr>
          <w:ilvl w:val="0"/>
          <w:numId w:val="4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Социально</w:t>
      </w:r>
      <w:proofErr w:type="spellEnd"/>
      <w:r w:rsidRPr="00EF1460">
        <w:rPr>
          <w:szCs w:val="28"/>
        </w:rPr>
        <w:t>–</w:t>
      </w:r>
      <w:proofErr w:type="spellStart"/>
      <w:r w:rsidRPr="00EF1460">
        <w:rPr>
          <w:szCs w:val="28"/>
        </w:rPr>
        <w:t>экономическое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развитие</w:t>
      </w:r>
      <w:proofErr w:type="spellEnd"/>
      <w:r w:rsidRPr="00EF1460">
        <w:rPr>
          <w:szCs w:val="28"/>
        </w:rPr>
        <w:t xml:space="preserve">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а) новации в земледелии. Поземельный налог и расслоение общины; </w:t>
      </w:r>
    </w:p>
    <w:p w:rsidR="00766623" w:rsidRPr="00EF1460" w:rsidRDefault="00766623" w:rsidP="00EF1460">
      <w:pPr>
        <w:tabs>
          <w:tab w:val="center" w:pos="4213"/>
        </w:tabs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б) рост городов, развитие ремесла, промыслов и торговли;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в) формы рабства в Древнем Китае;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</w:rPr>
      </w:pPr>
      <w:r w:rsidRPr="00EF1460">
        <w:rPr>
          <w:szCs w:val="28"/>
        </w:rPr>
        <w:t xml:space="preserve">г) </w:t>
      </w:r>
      <w:proofErr w:type="spellStart"/>
      <w:r w:rsidRPr="00EF1460">
        <w:rPr>
          <w:szCs w:val="28"/>
        </w:rPr>
        <w:t>обострение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внутренних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противоречий</w:t>
      </w:r>
      <w:proofErr w:type="spellEnd"/>
      <w:r w:rsidRPr="00EF1460">
        <w:rPr>
          <w:szCs w:val="28"/>
        </w:rPr>
        <w:t xml:space="preserve">. </w:t>
      </w:r>
    </w:p>
    <w:p w:rsidR="00766623" w:rsidRPr="00EF1460" w:rsidRDefault="00766623" w:rsidP="00EF1460">
      <w:pPr>
        <w:numPr>
          <w:ilvl w:val="0"/>
          <w:numId w:val="4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Трансформация </w:t>
      </w:r>
      <w:proofErr w:type="spellStart"/>
      <w:r w:rsidRPr="00EF1460">
        <w:rPr>
          <w:szCs w:val="28"/>
          <w:lang w:val="ru-RU"/>
        </w:rPr>
        <w:t>чжоуской</w:t>
      </w:r>
      <w:proofErr w:type="spellEnd"/>
      <w:r w:rsidRPr="00EF1460">
        <w:rPr>
          <w:szCs w:val="28"/>
          <w:lang w:val="ru-RU"/>
        </w:rPr>
        <w:t xml:space="preserve"> структуры </w:t>
      </w:r>
      <w:r w:rsidRPr="00EF1460">
        <w:rPr>
          <w:szCs w:val="28"/>
        </w:rPr>
        <w:t>VII</w:t>
      </w:r>
      <w:r w:rsidRPr="00EF1460">
        <w:rPr>
          <w:szCs w:val="28"/>
          <w:lang w:val="ru-RU"/>
        </w:rPr>
        <w:t>–</w:t>
      </w:r>
      <w:r w:rsidRPr="00EF1460">
        <w:rPr>
          <w:szCs w:val="28"/>
        </w:rPr>
        <w:t>IV</w:t>
      </w:r>
      <w:r w:rsidRPr="00EF1460">
        <w:rPr>
          <w:szCs w:val="28"/>
          <w:lang w:val="ru-RU"/>
        </w:rPr>
        <w:t xml:space="preserve"> вв. до н.э. От </w:t>
      </w:r>
      <w:proofErr w:type="spellStart"/>
      <w:r w:rsidRPr="00EF1460">
        <w:rPr>
          <w:szCs w:val="28"/>
          <w:lang w:val="ru-RU"/>
        </w:rPr>
        <w:t>Чюньцю</w:t>
      </w:r>
      <w:proofErr w:type="spellEnd"/>
      <w:r w:rsidRPr="00EF1460">
        <w:rPr>
          <w:szCs w:val="28"/>
          <w:lang w:val="ru-RU"/>
        </w:rPr>
        <w:t xml:space="preserve"> к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</w:rPr>
      </w:pPr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</w:rPr>
        <w:t>Чжаньго</w:t>
      </w:r>
      <w:proofErr w:type="spellEnd"/>
      <w:r w:rsidRPr="00EF1460">
        <w:rPr>
          <w:szCs w:val="28"/>
        </w:rPr>
        <w:t xml:space="preserve">: </w:t>
      </w:r>
      <w:proofErr w:type="spellStart"/>
      <w:r w:rsidRPr="00EF1460">
        <w:rPr>
          <w:szCs w:val="28"/>
        </w:rPr>
        <w:t>усиление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центростремительных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тенденций</w:t>
      </w:r>
      <w:proofErr w:type="spellEnd"/>
      <w:r w:rsidRPr="00EF1460">
        <w:rPr>
          <w:szCs w:val="28"/>
        </w:rPr>
        <w:t xml:space="preserve">. </w:t>
      </w:r>
    </w:p>
    <w:p w:rsidR="00766623" w:rsidRPr="00EF1460" w:rsidRDefault="00766623" w:rsidP="00EF1460">
      <w:pPr>
        <w:numPr>
          <w:ilvl w:val="0"/>
          <w:numId w:val="4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Ведущие философские школы и направления. Роль конфуцианства и </w:t>
      </w:r>
      <w:proofErr w:type="spellStart"/>
      <w:proofErr w:type="gramStart"/>
      <w:r w:rsidRPr="00EF1460">
        <w:rPr>
          <w:szCs w:val="28"/>
          <w:lang w:val="ru-RU"/>
        </w:rPr>
        <w:t>дао</w:t>
      </w:r>
      <w:proofErr w:type="spellEnd"/>
      <w:r w:rsidRPr="00EF1460">
        <w:rPr>
          <w:szCs w:val="28"/>
          <w:lang w:val="ru-RU"/>
        </w:rPr>
        <w:t xml:space="preserve">- </w:t>
      </w:r>
      <w:proofErr w:type="spellStart"/>
      <w:r w:rsidRPr="00EF1460">
        <w:rPr>
          <w:szCs w:val="28"/>
          <w:lang w:val="ru-RU"/>
        </w:rPr>
        <w:t>сизма</w:t>
      </w:r>
      <w:proofErr w:type="spellEnd"/>
      <w:proofErr w:type="gramEnd"/>
      <w:r w:rsidRPr="00EF1460">
        <w:rPr>
          <w:szCs w:val="28"/>
          <w:lang w:val="ru-RU"/>
        </w:rPr>
        <w:t xml:space="preserve"> в истории Китая.   </w:t>
      </w:r>
    </w:p>
    <w:p w:rsidR="005E5A94" w:rsidRDefault="005E5A94" w:rsidP="00EF1460">
      <w:pPr>
        <w:spacing w:after="0" w:line="240" w:lineRule="auto"/>
        <w:ind w:left="0" w:right="-14" w:firstLine="720"/>
        <w:rPr>
          <w:szCs w:val="28"/>
          <w:lang w:val="ru-RU"/>
        </w:rPr>
      </w:pP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Богачихин</w:t>
      </w:r>
      <w:proofErr w:type="spellEnd"/>
      <w:r w:rsidRPr="00EF1460">
        <w:rPr>
          <w:szCs w:val="28"/>
          <w:lang w:val="ru-RU"/>
        </w:rPr>
        <w:t xml:space="preserve"> М.М. Таинственная ЦИ и пути к бессмертию: В 2 т.6 Пер. </w:t>
      </w:r>
      <w:proofErr w:type="gramStart"/>
      <w:r w:rsidRPr="00EF1460">
        <w:rPr>
          <w:szCs w:val="28"/>
          <w:lang w:val="ru-RU"/>
        </w:rPr>
        <w:t>с кит</w:t>
      </w:r>
      <w:proofErr w:type="gramEnd"/>
      <w:r w:rsidRPr="00EF1460">
        <w:rPr>
          <w:szCs w:val="28"/>
          <w:lang w:val="ru-RU"/>
        </w:rPr>
        <w:t xml:space="preserve">. Т.1 / М.М. </w:t>
      </w:r>
      <w:proofErr w:type="spellStart"/>
      <w:r w:rsidRPr="00EF1460">
        <w:rPr>
          <w:szCs w:val="28"/>
          <w:lang w:val="ru-RU"/>
        </w:rPr>
        <w:t>Богачихин</w:t>
      </w:r>
      <w:proofErr w:type="spellEnd"/>
      <w:r w:rsidRPr="00EF1460">
        <w:rPr>
          <w:szCs w:val="28"/>
          <w:lang w:val="ru-RU"/>
        </w:rPr>
        <w:t xml:space="preserve">. – 2-е изд., </w:t>
      </w:r>
      <w:proofErr w:type="spellStart"/>
      <w:r w:rsidRPr="00EF1460">
        <w:rPr>
          <w:szCs w:val="28"/>
          <w:lang w:val="ru-RU"/>
        </w:rPr>
        <w:t>перераб</w:t>
      </w:r>
      <w:proofErr w:type="spellEnd"/>
      <w:r w:rsidRPr="00EF1460">
        <w:rPr>
          <w:szCs w:val="28"/>
          <w:lang w:val="ru-RU"/>
        </w:rPr>
        <w:t xml:space="preserve">. – </w:t>
      </w:r>
      <w:proofErr w:type="spellStart"/>
      <w:r w:rsidRPr="00EF1460">
        <w:rPr>
          <w:szCs w:val="28"/>
          <w:lang w:val="ru-RU"/>
        </w:rPr>
        <w:t>Заплрожье</w:t>
      </w:r>
      <w:proofErr w:type="spellEnd"/>
      <w:r w:rsidRPr="00EF1460">
        <w:rPr>
          <w:szCs w:val="28"/>
          <w:lang w:val="ru-RU"/>
        </w:rPr>
        <w:t xml:space="preserve">, 1991. – 104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Быков Ф.С. Зарождение общественно–политической и философской мысли в Китае / Ф.С. Быков. – М., 1966. – 242с.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, К. Древний Китай </w:t>
      </w:r>
      <w:proofErr w:type="gramStart"/>
      <w:r w:rsidRPr="00EF1460">
        <w:rPr>
          <w:szCs w:val="28"/>
          <w:lang w:val="ru-RU"/>
        </w:rPr>
        <w:t>/  К.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; пер. с фр. – М., 2002. – С. 70–87. Васильев, Л.С. История Востока: В 2 т. Т. 1 / Л.С. Васильев. – М., 2003. – С. 194–206; 216–231.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Гране Марсель. Китайская мысль от Конфуция до </w:t>
      </w:r>
      <w:proofErr w:type="spellStart"/>
      <w:r w:rsidRPr="00EF1460">
        <w:rPr>
          <w:szCs w:val="28"/>
          <w:lang w:val="ru-RU"/>
        </w:rPr>
        <w:t>Лаоцзы</w:t>
      </w:r>
      <w:proofErr w:type="spellEnd"/>
      <w:r w:rsidRPr="00EF1460">
        <w:rPr>
          <w:szCs w:val="28"/>
          <w:lang w:val="ru-RU"/>
        </w:rPr>
        <w:t xml:space="preserve">: пер с фр. / М. Гране. – М., 2008. – 528с.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с фр. А.П. Саниной – СПб., 2008. – С. 32–47.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Илюшечкин</w:t>
      </w:r>
      <w:proofErr w:type="spellEnd"/>
      <w:r w:rsidRPr="00EF1460">
        <w:rPr>
          <w:szCs w:val="28"/>
          <w:lang w:val="ru-RU"/>
        </w:rPr>
        <w:t xml:space="preserve"> В.П. К вопросу о формационной характеристике древнего и средневекового общества в Китае / Социальная и социально– экономическая история Китая. – М., 1979.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Китайская философия: Энциклопедический словарь / Под ред. М.Л. Титаренко. – М., 1994. – 575 с.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46–110.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63–113.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>. – М.</w:t>
      </w:r>
      <w:proofErr w:type="gramStart"/>
      <w:r w:rsidRPr="00EF1460">
        <w:rPr>
          <w:szCs w:val="28"/>
          <w:lang w:val="ru-RU"/>
        </w:rPr>
        <w:t>,  2008</w:t>
      </w:r>
      <w:proofErr w:type="gramEnd"/>
      <w:r w:rsidRPr="00EF1460">
        <w:rPr>
          <w:szCs w:val="28"/>
          <w:lang w:val="ru-RU"/>
        </w:rPr>
        <w:t xml:space="preserve">. – С. 97–110.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 47–103.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Крюков М.В. Формы социальной организации древних китайцев. – М., 1967.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Лукьянов А.Е. </w:t>
      </w:r>
      <w:proofErr w:type="spellStart"/>
      <w:r w:rsidRPr="00EF1460">
        <w:rPr>
          <w:szCs w:val="28"/>
          <w:lang w:val="ru-RU"/>
        </w:rPr>
        <w:t>Лаоцзы</w:t>
      </w:r>
      <w:proofErr w:type="spellEnd"/>
      <w:r w:rsidRPr="00EF1460">
        <w:rPr>
          <w:szCs w:val="28"/>
          <w:lang w:val="ru-RU"/>
        </w:rPr>
        <w:t xml:space="preserve"> (Философия раннего даосизма) / А.Е. Лукьянов. – М., 1991. – 164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Лукьянов А.Е. Начало древнекитайской философии («И </w:t>
      </w:r>
      <w:proofErr w:type="spellStart"/>
      <w:r w:rsidRPr="00EF1460">
        <w:rPr>
          <w:szCs w:val="28"/>
          <w:lang w:val="ru-RU"/>
        </w:rPr>
        <w:t>цзин</w:t>
      </w:r>
      <w:proofErr w:type="spellEnd"/>
      <w:r w:rsidRPr="00EF1460">
        <w:rPr>
          <w:szCs w:val="28"/>
          <w:lang w:val="ru-RU"/>
        </w:rPr>
        <w:t xml:space="preserve">», «Дао дэ </w:t>
      </w:r>
      <w:proofErr w:type="spellStart"/>
      <w:r w:rsidRPr="00EF1460">
        <w:rPr>
          <w:szCs w:val="28"/>
          <w:lang w:val="ru-RU"/>
        </w:rPr>
        <w:t>цзин</w:t>
      </w:r>
      <w:proofErr w:type="spellEnd"/>
      <w:r w:rsidRPr="00EF1460">
        <w:rPr>
          <w:szCs w:val="28"/>
          <w:lang w:val="ru-RU"/>
        </w:rPr>
        <w:t xml:space="preserve">», «Лунь </w:t>
      </w:r>
      <w:proofErr w:type="spellStart"/>
      <w:r w:rsidRPr="00EF1460">
        <w:rPr>
          <w:szCs w:val="28"/>
          <w:lang w:val="ru-RU"/>
        </w:rPr>
        <w:t>юй</w:t>
      </w:r>
      <w:proofErr w:type="spellEnd"/>
      <w:r w:rsidRPr="00EF1460">
        <w:rPr>
          <w:szCs w:val="28"/>
          <w:lang w:val="ru-RU"/>
        </w:rPr>
        <w:t xml:space="preserve">») / А.Е. Лукьянов. – М., 1994. – 112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Малявин В.В. Империя ученых/ В.В. Малявин.  – М., 2007. – С. 15–78.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Переломов Л.С. Конфуций: «Лунь </w:t>
      </w:r>
      <w:proofErr w:type="spellStart"/>
      <w:r w:rsidRPr="00EF1460">
        <w:rPr>
          <w:szCs w:val="28"/>
          <w:lang w:val="ru-RU"/>
        </w:rPr>
        <w:t>юй</w:t>
      </w:r>
      <w:proofErr w:type="spellEnd"/>
      <w:r w:rsidRPr="00EF1460">
        <w:rPr>
          <w:szCs w:val="28"/>
          <w:lang w:val="ru-RU"/>
        </w:rPr>
        <w:t xml:space="preserve">»: Пер. с англ. / Л.С. Переломов. – М., 1988. – 592с.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Фэн</w:t>
      </w:r>
      <w:proofErr w:type="spellEnd"/>
      <w:r w:rsidRPr="00EF1460">
        <w:rPr>
          <w:szCs w:val="28"/>
          <w:lang w:val="ru-RU"/>
        </w:rPr>
        <w:t xml:space="preserve"> Ю–лань. Краткая история китайской философии: Пер. с англ. / Ю– лань </w:t>
      </w:r>
      <w:proofErr w:type="spellStart"/>
      <w:r w:rsidRPr="00EF1460">
        <w:rPr>
          <w:szCs w:val="28"/>
          <w:lang w:val="ru-RU"/>
        </w:rPr>
        <w:t>Фэн</w:t>
      </w:r>
      <w:proofErr w:type="spellEnd"/>
      <w:r w:rsidRPr="00EF1460">
        <w:rPr>
          <w:szCs w:val="28"/>
          <w:lang w:val="ru-RU"/>
        </w:rPr>
        <w:t xml:space="preserve">. – СПб., 2000. – 375с.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Л.А. Калашниковой. – М., 2008. – С. 56–61.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5E5A94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5E5A94">
        <w:rPr>
          <w:b/>
          <w:szCs w:val="28"/>
          <w:lang w:val="ru-RU"/>
        </w:rPr>
        <w:t xml:space="preserve">Тема </w:t>
      </w:r>
      <w:r w:rsidR="005E5A94" w:rsidRPr="005E5A94">
        <w:rPr>
          <w:b/>
          <w:szCs w:val="28"/>
          <w:lang w:val="ru-RU"/>
        </w:rPr>
        <w:t>6</w:t>
      </w:r>
      <w:r w:rsidRPr="005E5A94">
        <w:rPr>
          <w:b/>
          <w:szCs w:val="28"/>
          <w:lang w:val="ru-RU"/>
        </w:rPr>
        <w:t xml:space="preserve">. Создание ранней китайской империи </w:t>
      </w:r>
    </w:p>
    <w:p w:rsidR="00766623" w:rsidRPr="005E5A94" w:rsidRDefault="00766623" w:rsidP="00EF1460">
      <w:pPr>
        <w:numPr>
          <w:ilvl w:val="0"/>
          <w:numId w:val="5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Усиление борьбы за объединение Китая.  </w:t>
      </w:r>
      <w:r w:rsidRPr="005E5A94">
        <w:rPr>
          <w:szCs w:val="28"/>
          <w:lang w:val="ru-RU"/>
        </w:rPr>
        <w:t xml:space="preserve">Реформы </w:t>
      </w:r>
      <w:proofErr w:type="spellStart"/>
      <w:r w:rsidRPr="005E5A94">
        <w:rPr>
          <w:szCs w:val="28"/>
          <w:lang w:val="ru-RU"/>
        </w:rPr>
        <w:t>Шан</w:t>
      </w:r>
      <w:proofErr w:type="spellEnd"/>
      <w:r w:rsidRPr="005E5A94">
        <w:rPr>
          <w:szCs w:val="28"/>
          <w:lang w:val="ru-RU"/>
        </w:rPr>
        <w:t xml:space="preserve"> Яна. </w:t>
      </w:r>
    </w:p>
    <w:p w:rsidR="00766623" w:rsidRPr="00EF1460" w:rsidRDefault="00766623" w:rsidP="00EF1460">
      <w:pPr>
        <w:numPr>
          <w:ilvl w:val="0"/>
          <w:numId w:val="5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Империя </w:t>
      </w:r>
      <w:proofErr w:type="spellStart"/>
      <w:r w:rsidRPr="00EF1460">
        <w:rPr>
          <w:szCs w:val="28"/>
          <w:lang w:val="ru-RU"/>
        </w:rPr>
        <w:t>Цинь</w:t>
      </w:r>
      <w:proofErr w:type="spellEnd"/>
      <w:r w:rsidRPr="00EF1460">
        <w:rPr>
          <w:szCs w:val="28"/>
          <w:lang w:val="ru-RU"/>
        </w:rPr>
        <w:t xml:space="preserve">. Её роль в истории Китая. </w:t>
      </w:r>
    </w:p>
    <w:p w:rsidR="00766623" w:rsidRPr="00EF1460" w:rsidRDefault="00766623" w:rsidP="00EF1460">
      <w:pPr>
        <w:numPr>
          <w:ilvl w:val="0"/>
          <w:numId w:val="5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Идеология и культура Китая в </w:t>
      </w:r>
      <w:r w:rsidRPr="00EF1460">
        <w:rPr>
          <w:szCs w:val="28"/>
        </w:rPr>
        <w:t>V</w:t>
      </w:r>
      <w:r w:rsidRPr="00EF1460">
        <w:rPr>
          <w:szCs w:val="28"/>
          <w:lang w:val="ru-RU"/>
        </w:rPr>
        <w:t xml:space="preserve"> –</w:t>
      </w:r>
      <w:r w:rsidRPr="00EF1460">
        <w:rPr>
          <w:szCs w:val="28"/>
        </w:rPr>
        <w:t>III</w:t>
      </w:r>
      <w:r w:rsidRPr="00EF1460">
        <w:rPr>
          <w:szCs w:val="28"/>
          <w:lang w:val="ru-RU"/>
        </w:rPr>
        <w:t xml:space="preserve"> вв. до н.э. Прогресс естественно– научных знаний и мировоззренческих наук.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, К. Древний Китай </w:t>
      </w:r>
      <w:proofErr w:type="gramStart"/>
      <w:r w:rsidRPr="00EF1460">
        <w:rPr>
          <w:szCs w:val="28"/>
          <w:lang w:val="ru-RU"/>
        </w:rPr>
        <w:t>/  К.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; пер. с фр. – М., 2002. – С. 90–99. Васильев, Л.С. История Востока: В 2 т. Т. 1 / Л.С. Васильев. – М., 2003. – С. 207–215.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с фр. А.П. Саниной – СПб., 2008. – С. 48–57.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98–120.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110–178.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138–164. Кравцова, М.Е. История культуры Китая / М.Е. Кравцова. – СПб., 1999. – С.56–59.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 104–120.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, Дж. Великая Китайская стена/ Джулия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; пер. с англ. А. Юрьева. – 2008. – С. 13–89.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Переломов Л.С. Империя </w:t>
      </w:r>
      <w:proofErr w:type="spellStart"/>
      <w:r w:rsidRPr="00EF1460">
        <w:rPr>
          <w:szCs w:val="28"/>
          <w:lang w:val="ru-RU"/>
        </w:rPr>
        <w:t>Цинь</w:t>
      </w:r>
      <w:proofErr w:type="spellEnd"/>
      <w:r w:rsidRPr="00EF1460">
        <w:rPr>
          <w:szCs w:val="28"/>
          <w:lang w:val="ru-RU"/>
        </w:rPr>
        <w:t xml:space="preserve"> – первое централизованное государство в истории Китая. – М., 1962.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Л.А. Калашниковой. – М., 2008. – С. 62–73.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C1C00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EC1C00">
        <w:rPr>
          <w:b/>
          <w:szCs w:val="28"/>
          <w:lang w:val="ru-RU"/>
        </w:rPr>
        <w:t xml:space="preserve">Тема </w:t>
      </w:r>
      <w:r w:rsidR="00EC1C00">
        <w:rPr>
          <w:b/>
          <w:szCs w:val="28"/>
          <w:lang w:val="ru-RU"/>
        </w:rPr>
        <w:t>7</w:t>
      </w:r>
      <w:r w:rsidRPr="00EC1C00">
        <w:rPr>
          <w:b/>
          <w:szCs w:val="28"/>
          <w:lang w:val="ru-RU"/>
        </w:rPr>
        <w:t xml:space="preserve">. Империя </w:t>
      </w:r>
      <w:proofErr w:type="spellStart"/>
      <w:r w:rsidRPr="00EC1C00">
        <w:rPr>
          <w:b/>
          <w:szCs w:val="28"/>
          <w:lang w:val="ru-RU"/>
        </w:rPr>
        <w:t>Хань</w:t>
      </w:r>
      <w:proofErr w:type="spellEnd"/>
      <w:r w:rsidRPr="00EC1C00">
        <w:rPr>
          <w:b/>
          <w:szCs w:val="28"/>
          <w:lang w:val="ru-RU"/>
        </w:rPr>
        <w:t xml:space="preserve">. Реформы Ван </w:t>
      </w:r>
      <w:proofErr w:type="spellStart"/>
      <w:r w:rsidRPr="00EC1C00">
        <w:rPr>
          <w:b/>
          <w:szCs w:val="28"/>
          <w:lang w:val="ru-RU"/>
        </w:rPr>
        <w:t>Мана</w:t>
      </w:r>
      <w:proofErr w:type="spellEnd"/>
      <w:r w:rsidRPr="00EC1C00">
        <w:rPr>
          <w:b/>
          <w:szCs w:val="28"/>
          <w:lang w:val="ru-RU"/>
        </w:rPr>
        <w:t xml:space="preserve"> </w:t>
      </w:r>
    </w:p>
    <w:p w:rsidR="00766623" w:rsidRPr="00EF1460" w:rsidRDefault="00766623" w:rsidP="00EF1460">
      <w:pPr>
        <w:numPr>
          <w:ilvl w:val="0"/>
          <w:numId w:val="6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Старшая </w:t>
      </w:r>
      <w:proofErr w:type="spellStart"/>
      <w:r w:rsidRPr="00EF1460">
        <w:rPr>
          <w:szCs w:val="28"/>
          <w:lang w:val="ru-RU"/>
        </w:rPr>
        <w:t>Хань</w:t>
      </w:r>
      <w:proofErr w:type="spellEnd"/>
      <w:r w:rsidRPr="00EF1460">
        <w:rPr>
          <w:szCs w:val="28"/>
          <w:lang w:val="ru-RU"/>
        </w:rPr>
        <w:t xml:space="preserve">. Внутренняя и внешняя политика, состояние китайского со </w:t>
      </w:r>
      <w:proofErr w:type="spellStart"/>
      <w:r w:rsidRPr="00EF1460">
        <w:rPr>
          <w:szCs w:val="28"/>
          <w:lang w:val="ru-RU"/>
        </w:rPr>
        <w:t>циума</w:t>
      </w:r>
      <w:proofErr w:type="spellEnd"/>
      <w:r w:rsidRPr="00EF1460">
        <w:rPr>
          <w:szCs w:val="28"/>
          <w:lang w:val="ru-RU"/>
        </w:rPr>
        <w:t xml:space="preserve">. </w:t>
      </w:r>
    </w:p>
    <w:p w:rsidR="00766623" w:rsidRPr="00EF1460" w:rsidRDefault="00766623" w:rsidP="00EF1460">
      <w:pPr>
        <w:numPr>
          <w:ilvl w:val="0"/>
          <w:numId w:val="6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Государственный переворот Ван </w:t>
      </w:r>
      <w:proofErr w:type="spellStart"/>
      <w:r w:rsidRPr="00EF1460">
        <w:rPr>
          <w:szCs w:val="28"/>
          <w:lang w:val="ru-RU"/>
        </w:rPr>
        <w:t>Мана</w:t>
      </w:r>
      <w:proofErr w:type="spellEnd"/>
      <w:r w:rsidRPr="00EF1460">
        <w:rPr>
          <w:szCs w:val="28"/>
          <w:lang w:val="ru-RU"/>
        </w:rPr>
        <w:t xml:space="preserve"> и его реформы. </w:t>
      </w:r>
    </w:p>
    <w:p w:rsidR="00766623" w:rsidRPr="00EF1460" w:rsidRDefault="00766623" w:rsidP="00EF1460">
      <w:pPr>
        <w:numPr>
          <w:ilvl w:val="0"/>
          <w:numId w:val="6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Вторая династия </w:t>
      </w:r>
      <w:proofErr w:type="spellStart"/>
      <w:r w:rsidRPr="00EF1460">
        <w:rPr>
          <w:szCs w:val="28"/>
          <w:lang w:val="ru-RU"/>
        </w:rPr>
        <w:t>Хань</w:t>
      </w:r>
      <w:proofErr w:type="spellEnd"/>
      <w:r w:rsidRPr="00EF1460">
        <w:rPr>
          <w:szCs w:val="28"/>
          <w:lang w:val="ru-RU"/>
        </w:rPr>
        <w:t xml:space="preserve"> (25–220 гг.). Преобразования </w:t>
      </w:r>
      <w:proofErr w:type="spellStart"/>
      <w:r w:rsidRPr="00EF1460">
        <w:rPr>
          <w:szCs w:val="28"/>
          <w:lang w:val="ru-RU"/>
        </w:rPr>
        <w:t>Гуан</w:t>
      </w:r>
      <w:proofErr w:type="spellEnd"/>
      <w:r w:rsidRPr="00EF1460">
        <w:rPr>
          <w:szCs w:val="28"/>
          <w:lang w:val="ru-RU"/>
        </w:rPr>
        <w:t xml:space="preserve"> У–</w:t>
      </w:r>
      <w:proofErr w:type="spellStart"/>
      <w:r w:rsidRPr="00EF1460">
        <w:rPr>
          <w:szCs w:val="28"/>
          <w:lang w:val="ru-RU"/>
        </w:rPr>
        <w:t>ди</w:t>
      </w:r>
      <w:proofErr w:type="spellEnd"/>
      <w:r w:rsidRPr="00EF1460">
        <w:rPr>
          <w:szCs w:val="28"/>
          <w:lang w:val="ru-RU"/>
        </w:rPr>
        <w:t xml:space="preserve"> и экономии </w:t>
      </w:r>
      <w:proofErr w:type="spellStart"/>
      <w:r w:rsidRPr="00EF1460">
        <w:rPr>
          <w:szCs w:val="28"/>
          <w:lang w:val="ru-RU"/>
        </w:rPr>
        <w:t>ческий</w:t>
      </w:r>
      <w:proofErr w:type="spellEnd"/>
      <w:r w:rsidRPr="00EF1460">
        <w:rPr>
          <w:szCs w:val="28"/>
          <w:lang w:val="ru-RU"/>
        </w:rPr>
        <w:t xml:space="preserve"> подъем в Китае в </w:t>
      </w:r>
      <w:r w:rsidRPr="00EF1460">
        <w:rPr>
          <w:szCs w:val="28"/>
        </w:rPr>
        <w:t>I</w:t>
      </w:r>
      <w:r w:rsidRPr="00EF1460">
        <w:rPr>
          <w:szCs w:val="28"/>
          <w:lang w:val="ru-RU"/>
        </w:rPr>
        <w:t xml:space="preserve"> –</w:t>
      </w:r>
      <w:r w:rsidRPr="00EF1460">
        <w:rPr>
          <w:szCs w:val="28"/>
        </w:rPr>
        <w:t>II</w:t>
      </w:r>
      <w:r w:rsidRPr="00EF1460">
        <w:rPr>
          <w:szCs w:val="28"/>
          <w:lang w:val="ru-RU"/>
        </w:rPr>
        <w:t xml:space="preserve"> веках. </w:t>
      </w:r>
    </w:p>
    <w:p w:rsidR="00766623" w:rsidRPr="00EF1460" w:rsidRDefault="00766623" w:rsidP="00EF1460">
      <w:pPr>
        <w:numPr>
          <w:ilvl w:val="0"/>
          <w:numId w:val="6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Восстание «желтых повязок» и падение империи </w:t>
      </w:r>
      <w:proofErr w:type="spellStart"/>
      <w:r w:rsidRPr="00EF1460">
        <w:rPr>
          <w:szCs w:val="28"/>
          <w:lang w:val="ru-RU"/>
        </w:rPr>
        <w:t>Хань</w:t>
      </w:r>
      <w:proofErr w:type="spellEnd"/>
      <w:r w:rsidRPr="00EF1460">
        <w:rPr>
          <w:szCs w:val="28"/>
          <w:lang w:val="ru-RU"/>
        </w:rPr>
        <w:t xml:space="preserve">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, К. Древний Китай </w:t>
      </w:r>
      <w:proofErr w:type="gramStart"/>
      <w:r w:rsidRPr="00EF1460">
        <w:rPr>
          <w:szCs w:val="28"/>
          <w:lang w:val="ru-RU"/>
        </w:rPr>
        <w:t>/  К.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Дебен-Франкфор</w:t>
      </w:r>
      <w:proofErr w:type="spellEnd"/>
      <w:r w:rsidRPr="00EF1460">
        <w:rPr>
          <w:szCs w:val="28"/>
          <w:lang w:val="ru-RU"/>
        </w:rPr>
        <w:t xml:space="preserve">; пер. с фр. – М., 2002. – С. 102–127. Васильев, Л.С. История Востока: В 2 т. Т. 1 / Л.С. Васильев. – М., 2003. – С. 358–370.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с фр. А.П. Саниной – СПб., 2008. – С. 57–62.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120–147.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178–233.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165–230. Кравцова, М.Е. История культуры Китая / М.Е. Кравцова. – СПб., 1999. – С.59–65.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lastRenderedPageBreak/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 121–192.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 Лёве Майкл. Китай династия </w:t>
      </w:r>
      <w:proofErr w:type="spellStart"/>
      <w:r w:rsidRPr="00EF1460">
        <w:rPr>
          <w:szCs w:val="28"/>
          <w:lang w:val="ru-RU"/>
        </w:rPr>
        <w:t>Хань</w:t>
      </w:r>
      <w:proofErr w:type="spellEnd"/>
      <w:r w:rsidRPr="00EF1460">
        <w:rPr>
          <w:szCs w:val="28"/>
          <w:lang w:val="ru-RU"/>
        </w:rPr>
        <w:t xml:space="preserve">: быт, религия, культура: пер. с англ. / М. Лёве. – М., 2005. – 224 с. 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, Дж. Великая Китайская стена/ Джулия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; пер. с англ. А. Юрьева. – 2008. – С. 90–121.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Малявин В.В. Империя ученых/ В.В. Малявин.  – М., 2007. – С. 79–356.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Усов В. Жизнь и деяния евнухов/ В. Усов // Азия и Африка сегодня. 1998. № 9, 10.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Л.А. Калашниковой. – М., 2008. – С. 73–172.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C1C00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  <w:r w:rsidRPr="00EC1C00">
        <w:rPr>
          <w:b/>
          <w:szCs w:val="28"/>
          <w:lang w:val="ru-RU"/>
        </w:rPr>
        <w:t xml:space="preserve">Тема </w:t>
      </w:r>
      <w:r w:rsidR="00EC1C00" w:rsidRPr="00EC1C00">
        <w:rPr>
          <w:b/>
          <w:szCs w:val="28"/>
          <w:lang w:val="ru-RU"/>
        </w:rPr>
        <w:t>8</w:t>
      </w:r>
      <w:r w:rsidRPr="00EC1C00">
        <w:rPr>
          <w:b/>
          <w:szCs w:val="28"/>
          <w:lang w:val="ru-RU"/>
        </w:rPr>
        <w:t xml:space="preserve">. Китай в эпоху политической раздробленности «Троецарствие»  </w:t>
      </w:r>
    </w:p>
    <w:p w:rsidR="00766623" w:rsidRPr="00EF1460" w:rsidRDefault="00766623" w:rsidP="00EF1460">
      <w:pPr>
        <w:numPr>
          <w:ilvl w:val="0"/>
          <w:numId w:val="7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Период Троецарствия и попытки объединения Китая под властью империи </w:t>
      </w:r>
      <w:proofErr w:type="spellStart"/>
      <w:r w:rsidRPr="00EF1460">
        <w:rPr>
          <w:szCs w:val="28"/>
          <w:lang w:val="ru-RU"/>
        </w:rPr>
        <w:t>Цзинь</w:t>
      </w:r>
      <w:proofErr w:type="spellEnd"/>
      <w:r w:rsidRPr="00EF1460">
        <w:rPr>
          <w:szCs w:val="28"/>
          <w:lang w:val="ru-RU"/>
        </w:rPr>
        <w:t xml:space="preserve"> (</w:t>
      </w:r>
      <w:r w:rsidRPr="00EF1460">
        <w:rPr>
          <w:szCs w:val="28"/>
        </w:rPr>
        <w:t>III</w:t>
      </w:r>
      <w:r w:rsidRPr="00EF1460">
        <w:rPr>
          <w:szCs w:val="28"/>
          <w:lang w:val="ru-RU"/>
        </w:rPr>
        <w:t xml:space="preserve"> – </w:t>
      </w:r>
      <w:r w:rsidRPr="00EF1460">
        <w:rPr>
          <w:szCs w:val="28"/>
        </w:rPr>
        <w:t>IV</w:t>
      </w:r>
      <w:r w:rsidRPr="00EF1460">
        <w:rPr>
          <w:szCs w:val="28"/>
          <w:lang w:val="ru-RU"/>
        </w:rPr>
        <w:t xml:space="preserve"> вв.). </w:t>
      </w:r>
    </w:p>
    <w:p w:rsidR="00766623" w:rsidRPr="00EF1460" w:rsidRDefault="00766623" w:rsidP="00EF1460">
      <w:pPr>
        <w:numPr>
          <w:ilvl w:val="0"/>
          <w:numId w:val="7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Нашествия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кочевников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на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Китай</w:t>
      </w:r>
      <w:proofErr w:type="spellEnd"/>
      <w:r w:rsidRPr="00EF1460">
        <w:rPr>
          <w:szCs w:val="28"/>
        </w:rPr>
        <w:t xml:space="preserve">. </w:t>
      </w:r>
    </w:p>
    <w:p w:rsidR="00766623" w:rsidRPr="00EF1460" w:rsidRDefault="00766623" w:rsidP="00EF1460">
      <w:pPr>
        <w:numPr>
          <w:ilvl w:val="0"/>
          <w:numId w:val="7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>Южные и северные государства Китая (</w:t>
      </w:r>
      <w:r w:rsidRPr="00EF1460">
        <w:rPr>
          <w:szCs w:val="28"/>
        </w:rPr>
        <w:t>IV</w:t>
      </w:r>
      <w:r w:rsidRPr="00EF1460">
        <w:rPr>
          <w:szCs w:val="28"/>
          <w:lang w:val="ru-RU"/>
        </w:rPr>
        <w:t>–</w:t>
      </w:r>
      <w:r w:rsidRPr="00EF1460">
        <w:rPr>
          <w:szCs w:val="28"/>
        </w:rPr>
        <w:t>VI</w:t>
      </w:r>
      <w:r w:rsidRPr="00EF1460">
        <w:rPr>
          <w:szCs w:val="28"/>
          <w:lang w:val="ru-RU"/>
        </w:rPr>
        <w:t xml:space="preserve"> вв.)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EC1C0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Васильев, Л.С. История Востока: В 2 т. Т. 1 / Л.С. Васильев. – М., 2003. – С. 370–377.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 Гумилев Л.Н. </w:t>
      </w:r>
      <w:proofErr w:type="spellStart"/>
      <w:r w:rsidRPr="00EF1460">
        <w:rPr>
          <w:szCs w:val="28"/>
          <w:lang w:val="ru-RU"/>
        </w:rPr>
        <w:t>Хунны</w:t>
      </w:r>
      <w:proofErr w:type="spellEnd"/>
      <w:r w:rsidRPr="00EF1460">
        <w:rPr>
          <w:szCs w:val="28"/>
          <w:lang w:val="ru-RU"/>
        </w:rPr>
        <w:t xml:space="preserve"> в Китае. Три века войны Китая со степными народами </w:t>
      </w:r>
      <w:r w:rsidRPr="00EF1460">
        <w:rPr>
          <w:szCs w:val="28"/>
        </w:rPr>
        <w:t>III</w:t>
      </w:r>
      <w:r w:rsidRPr="00EF1460">
        <w:rPr>
          <w:szCs w:val="28"/>
          <w:lang w:val="ru-RU"/>
        </w:rPr>
        <w:t xml:space="preserve"> – </w:t>
      </w:r>
      <w:r w:rsidRPr="00EF1460">
        <w:rPr>
          <w:szCs w:val="28"/>
        </w:rPr>
        <w:t>VI</w:t>
      </w:r>
      <w:r w:rsidRPr="00EF1460">
        <w:rPr>
          <w:szCs w:val="28"/>
          <w:lang w:val="ru-RU"/>
        </w:rPr>
        <w:t xml:space="preserve"> вв. / Л.Н. Гумилев. – СПб., 1994. – 272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с фр. А.П. Саниной – СПб., 2008. – С. 63–74.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148–164.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275–301.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231–251. Кравцова, М.Е. История культуры Китая / М.Е. Кравцова. – СПб., 1999. – С. 66–70.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193–210.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, Дж. Великая Китайская стена/ Джулия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; пер. с англ. А. Юрьева. – 2008. – С. 122–173.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>Малявин В.В. Империя ученых/ В.В. Малявин.  – М., 2007. – С. 159–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356.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C1C00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EC1C00">
        <w:rPr>
          <w:b/>
          <w:szCs w:val="28"/>
          <w:lang w:val="ru-RU"/>
        </w:rPr>
        <w:t xml:space="preserve">Тема </w:t>
      </w:r>
      <w:r w:rsidR="00EC1C00" w:rsidRPr="00EC1C00">
        <w:rPr>
          <w:b/>
          <w:szCs w:val="28"/>
          <w:lang w:val="ru-RU"/>
        </w:rPr>
        <w:t>9</w:t>
      </w:r>
      <w:r w:rsidRPr="00EC1C00">
        <w:rPr>
          <w:b/>
          <w:szCs w:val="28"/>
          <w:lang w:val="ru-RU"/>
        </w:rPr>
        <w:t xml:space="preserve">. Китайские раннефеодальные государства </w:t>
      </w:r>
    </w:p>
    <w:p w:rsidR="00766623" w:rsidRPr="00EF1460" w:rsidRDefault="00766623" w:rsidP="00EF1460">
      <w:pPr>
        <w:numPr>
          <w:ilvl w:val="0"/>
          <w:numId w:val="8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Империя Суй: государственный и социально–экономический и строй. </w:t>
      </w:r>
    </w:p>
    <w:p w:rsidR="00766623" w:rsidRPr="00EF1460" w:rsidRDefault="00766623" w:rsidP="00EF1460">
      <w:pPr>
        <w:numPr>
          <w:ilvl w:val="0"/>
          <w:numId w:val="8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Империя </w:t>
      </w:r>
      <w:proofErr w:type="spellStart"/>
      <w:r w:rsidRPr="00EF1460">
        <w:rPr>
          <w:szCs w:val="28"/>
          <w:lang w:val="ru-RU"/>
        </w:rPr>
        <w:t>Тан</w:t>
      </w:r>
      <w:proofErr w:type="spellEnd"/>
      <w:r w:rsidRPr="00EF1460">
        <w:rPr>
          <w:szCs w:val="28"/>
          <w:lang w:val="ru-RU"/>
        </w:rPr>
        <w:t xml:space="preserve">: социально–политическая структура, внешняя политика.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Крестьянская война </w:t>
      </w:r>
      <w:r w:rsidRPr="00EF1460">
        <w:rPr>
          <w:szCs w:val="28"/>
        </w:rPr>
        <w:t>IX</w:t>
      </w:r>
      <w:r w:rsidRPr="00EF1460">
        <w:rPr>
          <w:szCs w:val="28"/>
          <w:lang w:val="ru-RU"/>
        </w:rPr>
        <w:t xml:space="preserve"> в. и крах империи </w:t>
      </w:r>
      <w:proofErr w:type="spellStart"/>
      <w:r w:rsidRPr="00EF1460">
        <w:rPr>
          <w:szCs w:val="28"/>
          <w:lang w:val="ru-RU"/>
        </w:rPr>
        <w:t>Тан</w:t>
      </w:r>
      <w:proofErr w:type="spellEnd"/>
      <w:r w:rsidRPr="00EF1460">
        <w:rPr>
          <w:szCs w:val="28"/>
          <w:lang w:val="ru-RU"/>
        </w:rPr>
        <w:t xml:space="preserve">. </w:t>
      </w:r>
    </w:p>
    <w:p w:rsidR="00766623" w:rsidRPr="00EF1460" w:rsidRDefault="00766623" w:rsidP="00EF1460">
      <w:pPr>
        <w:numPr>
          <w:ilvl w:val="0"/>
          <w:numId w:val="8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Пять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династий</w:t>
      </w:r>
      <w:proofErr w:type="spellEnd"/>
      <w:r w:rsidRPr="00EF1460">
        <w:rPr>
          <w:szCs w:val="28"/>
        </w:rPr>
        <w:t xml:space="preserve">, </w:t>
      </w:r>
      <w:proofErr w:type="spellStart"/>
      <w:r w:rsidRPr="00EF1460">
        <w:rPr>
          <w:szCs w:val="28"/>
        </w:rPr>
        <w:t>десять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царств</w:t>
      </w:r>
      <w:proofErr w:type="spellEnd"/>
      <w:r w:rsidRPr="00EF1460">
        <w:rPr>
          <w:szCs w:val="28"/>
        </w:rPr>
        <w:t xml:space="preserve">. </w:t>
      </w:r>
    </w:p>
    <w:p w:rsidR="00766623" w:rsidRPr="00EF1460" w:rsidRDefault="00766623" w:rsidP="00EF1460">
      <w:pPr>
        <w:numPr>
          <w:ilvl w:val="0"/>
          <w:numId w:val="8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Политика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императоров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династии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Сун</w:t>
      </w:r>
      <w:proofErr w:type="spellEnd"/>
      <w:r w:rsidRPr="00EF1460">
        <w:rPr>
          <w:szCs w:val="28"/>
        </w:rPr>
        <w:t xml:space="preserve">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</w:rPr>
      </w:pPr>
      <w:r w:rsidRPr="00EF1460">
        <w:rPr>
          <w:szCs w:val="28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Васильев, Л.С. История Востока: В 2 т. Т. 1 / Л.С. Васильев. – М., 2003. – С. 377–388.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 Гумилев Л.Н. </w:t>
      </w:r>
      <w:proofErr w:type="spellStart"/>
      <w:r w:rsidRPr="00EF1460">
        <w:rPr>
          <w:szCs w:val="28"/>
          <w:lang w:val="ru-RU"/>
        </w:rPr>
        <w:t>Хунны</w:t>
      </w:r>
      <w:proofErr w:type="spellEnd"/>
      <w:r w:rsidRPr="00EF1460">
        <w:rPr>
          <w:szCs w:val="28"/>
          <w:lang w:val="ru-RU"/>
        </w:rPr>
        <w:t xml:space="preserve"> в Китае. Три века войны Китая со степными народами </w:t>
      </w:r>
      <w:r w:rsidRPr="00EF1460">
        <w:rPr>
          <w:szCs w:val="28"/>
        </w:rPr>
        <w:t>III</w:t>
      </w:r>
      <w:r w:rsidRPr="00EF1460">
        <w:rPr>
          <w:szCs w:val="28"/>
          <w:lang w:val="ru-RU"/>
        </w:rPr>
        <w:t xml:space="preserve"> – </w:t>
      </w:r>
      <w:r w:rsidRPr="00EF1460">
        <w:rPr>
          <w:szCs w:val="28"/>
        </w:rPr>
        <w:t>VI</w:t>
      </w:r>
      <w:r w:rsidRPr="00EF1460">
        <w:rPr>
          <w:szCs w:val="28"/>
          <w:lang w:val="ru-RU"/>
        </w:rPr>
        <w:t xml:space="preserve"> вв. / Л.Н. Гумилев. – СПб., 1994. – 272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с фр. А.П. Саниной – СПб., 2008. – С. 75–102.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165–198.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301–351.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252–327.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211–219; 250–267.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, Дж. Великая Китайская стена/ Джулия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; пер. с англ. А. Юрьева. – 2008. – С. 174.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Миллард</w:t>
      </w:r>
      <w:proofErr w:type="spellEnd"/>
      <w:r w:rsidRPr="00EF1460">
        <w:rPr>
          <w:szCs w:val="28"/>
          <w:lang w:val="ru-RU"/>
        </w:rPr>
        <w:t xml:space="preserve"> Энн Атлас Древнего мира: Пер. с англ. / Энн </w:t>
      </w:r>
      <w:proofErr w:type="spellStart"/>
      <w:r w:rsidRPr="00EF1460">
        <w:rPr>
          <w:szCs w:val="28"/>
          <w:lang w:val="ru-RU"/>
        </w:rPr>
        <w:t>Миллард</w:t>
      </w:r>
      <w:proofErr w:type="spellEnd"/>
      <w:r w:rsidRPr="00EF1460">
        <w:rPr>
          <w:szCs w:val="28"/>
          <w:lang w:val="ru-RU"/>
        </w:rPr>
        <w:t xml:space="preserve">. – Лондон; Нью–Йорк; Штутгарт; М., 1996. – 64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C1C00">
        <w:rPr>
          <w:b/>
          <w:szCs w:val="28"/>
          <w:lang w:val="ru-RU"/>
        </w:rPr>
        <w:t xml:space="preserve">Тема </w:t>
      </w:r>
      <w:r w:rsidR="00EC1C00">
        <w:rPr>
          <w:b/>
          <w:szCs w:val="28"/>
          <w:lang w:val="ru-RU"/>
        </w:rPr>
        <w:t>10</w:t>
      </w:r>
      <w:r w:rsidRPr="00EC1C00">
        <w:rPr>
          <w:b/>
          <w:szCs w:val="28"/>
          <w:lang w:val="ru-RU"/>
        </w:rPr>
        <w:t>.  Нашествие чужеземцев</w:t>
      </w:r>
      <w:r w:rsidRPr="00EF1460">
        <w:rPr>
          <w:szCs w:val="28"/>
          <w:lang w:val="ru-RU"/>
        </w:rPr>
        <w:t xml:space="preserve">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>1.Чжурчжэни (</w:t>
      </w:r>
      <w:proofErr w:type="spellStart"/>
      <w:r w:rsidRPr="00EF1460">
        <w:rPr>
          <w:szCs w:val="28"/>
          <w:lang w:val="ru-RU"/>
        </w:rPr>
        <w:t>Цзинь</w:t>
      </w:r>
      <w:proofErr w:type="spellEnd"/>
      <w:r w:rsidRPr="00EF1460">
        <w:rPr>
          <w:szCs w:val="28"/>
          <w:lang w:val="ru-RU"/>
        </w:rPr>
        <w:t xml:space="preserve">) и </w:t>
      </w:r>
      <w:proofErr w:type="spellStart"/>
      <w:r w:rsidRPr="00EF1460">
        <w:rPr>
          <w:szCs w:val="28"/>
          <w:lang w:val="ru-RU"/>
        </w:rPr>
        <w:t>южно</w:t>
      </w:r>
      <w:proofErr w:type="spellEnd"/>
      <w:r w:rsidRPr="00EF1460">
        <w:rPr>
          <w:szCs w:val="28"/>
          <w:lang w:val="ru-RU"/>
        </w:rPr>
        <w:t xml:space="preserve">–сунская империя. </w:t>
      </w:r>
    </w:p>
    <w:p w:rsidR="00766623" w:rsidRPr="00EF1460" w:rsidRDefault="00766623" w:rsidP="00EF1460">
      <w:pPr>
        <w:numPr>
          <w:ilvl w:val="0"/>
          <w:numId w:val="9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Завоевание Китая монголами. Монгольская </w:t>
      </w:r>
      <w:proofErr w:type="gramStart"/>
      <w:r w:rsidRPr="00EF1460">
        <w:rPr>
          <w:szCs w:val="28"/>
          <w:lang w:val="ru-RU"/>
        </w:rPr>
        <w:t>династия  Юань</w:t>
      </w:r>
      <w:proofErr w:type="gramEnd"/>
      <w:r w:rsidRPr="00EF1460">
        <w:rPr>
          <w:szCs w:val="28"/>
          <w:lang w:val="ru-RU"/>
        </w:rPr>
        <w:t xml:space="preserve"> (1280–1368). </w:t>
      </w:r>
    </w:p>
    <w:p w:rsidR="00EC1C00" w:rsidRDefault="00766623" w:rsidP="00EF1460">
      <w:pPr>
        <w:numPr>
          <w:ilvl w:val="0"/>
          <w:numId w:val="9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Воссоздание китайского государства. Династия Мин (1368–1644) 4. Покорение Китая маньчжурами. Династия Цин (конец </w:t>
      </w:r>
      <w:r w:rsidRPr="00EF1460">
        <w:rPr>
          <w:szCs w:val="28"/>
        </w:rPr>
        <w:t>XVII</w:t>
      </w:r>
      <w:r w:rsidRPr="00EF1460">
        <w:rPr>
          <w:szCs w:val="28"/>
          <w:lang w:val="ru-RU"/>
        </w:rPr>
        <w:t xml:space="preserve"> – </w:t>
      </w:r>
      <w:r w:rsidRPr="00EF1460">
        <w:rPr>
          <w:szCs w:val="28"/>
        </w:rPr>
        <w:t>XVIII</w:t>
      </w:r>
      <w:r w:rsidRPr="00EF1460">
        <w:rPr>
          <w:szCs w:val="28"/>
          <w:lang w:val="ru-RU"/>
        </w:rPr>
        <w:t xml:space="preserve"> вв.) </w:t>
      </w:r>
    </w:p>
    <w:p w:rsidR="00EC1C00" w:rsidRDefault="00EC1C00" w:rsidP="00EC1C00">
      <w:pPr>
        <w:spacing w:after="0" w:line="240" w:lineRule="auto"/>
        <w:ind w:left="720" w:right="-14" w:firstLine="0"/>
        <w:rPr>
          <w:szCs w:val="28"/>
          <w:lang w:val="ru-RU"/>
        </w:rPr>
      </w:pPr>
    </w:p>
    <w:p w:rsidR="00EC1C00" w:rsidRDefault="00766623" w:rsidP="00EC1C00">
      <w:pPr>
        <w:spacing w:after="0" w:line="240" w:lineRule="auto"/>
        <w:ind w:left="720" w:right="-14" w:firstLine="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C1C00">
      <w:pPr>
        <w:spacing w:after="0" w:line="240" w:lineRule="auto"/>
        <w:ind w:left="720" w:right="-14" w:firstLine="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Бокщанин</w:t>
      </w:r>
      <w:proofErr w:type="spellEnd"/>
      <w:r w:rsidRPr="00EF1460">
        <w:rPr>
          <w:szCs w:val="28"/>
          <w:lang w:val="ru-RU"/>
        </w:rPr>
        <w:t xml:space="preserve"> А.А. Китай и страны южных морей в </w:t>
      </w:r>
      <w:r w:rsidRPr="00EF1460">
        <w:rPr>
          <w:szCs w:val="28"/>
        </w:rPr>
        <w:t>XIV</w:t>
      </w:r>
      <w:r w:rsidRPr="00EF1460">
        <w:rPr>
          <w:szCs w:val="28"/>
          <w:lang w:val="ru-RU"/>
        </w:rPr>
        <w:t xml:space="preserve"> – </w:t>
      </w:r>
      <w:r w:rsidRPr="00EF1460">
        <w:rPr>
          <w:szCs w:val="28"/>
        </w:rPr>
        <w:t>XVI</w:t>
      </w:r>
      <w:r w:rsidRPr="00EF1460">
        <w:rPr>
          <w:szCs w:val="28"/>
          <w:lang w:val="ru-RU"/>
        </w:rPr>
        <w:t xml:space="preserve"> вв. / А.А. </w:t>
      </w:r>
      <w:proofErr w:type="spellStart"/>
      <w:r w:rsidRPr="00EF1460">
        <w:rPr>
          <w:szCs w:val="28"/>
          <w:lang w:val="ru-RU"/>
        </w:rPr>
        <w:t>Бокщанин</w:t>
      </w:r>
      <w:proofErr w:type="spellEnd"/>
      <w:r w:rsidRPr="00EF1460">
        <w:rPr>
          <w:szCs w:val="28"/>
          <w:lang w:val="ru-RU"/>
        </w:rPr>
        <w:t xml:space="preserve">. – М., 1968. – 212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Васильев, Л.С. История Востока: В 2 т. Т. 1 / Л.С. Васильев. – М., 2003. – С. 391–403.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с фр. А.П. Саниной – СПб., 2008. – С. 134–182.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233–260.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367–450.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384–486. Кравцова, М.Е. История культуры Китая / М.Е. Кравцова. – СПб., 1999. – С. 76–82.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294–364.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, Дж. Великая Китайская стена/ Джулия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; пер. с англ. А. Юрьева. – 2008. – С. 199–286.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Мэн     Дж. </w:t>
      </w:r>
      <w:proofErr w:type="spellStart"/>
      <w:r w:rsidRPr="00EF1460">
        <w:rPr>
          <w:szCs w:val="28"/>
          <w:lang w:val="ru-RU"/>
        </w:rPr>
        <w:t>Хубилай</w:t>
      </w:r>
      <w:proofErr w:type="spellEnd"/>
      <w:r w:rsidRPr="00EF1460">
        <w:rPr>
          <w:szCs w:val="28"/>
          <w:lang w:val="ru-RU"/>
        </w:rPr>
        <w:t xml:space="preserve">: От </w:t>
      </w:r>
      <w:proofErr w:type="spellStart"/>
      <w:r w:rsidRPr="00EF1460">
        <w:rPr>
          <w:szCs w:val="28"/>
          <w:lang w:val="ru-RU"/>
        </w:rPr>
        <w:t>Ксанаду</w:t>
      </w:r>
      <w:proofErr w:type="spellEnd"/>
      <w:r w:rsidRPr="00EF1460">
        <w:rPr>
          <w:szCs w:val="28"/>
          <w:lang w:val="ru-RU"/>
        </w:rPr>
        <w:t xml:space="preserve"> до сверхдержавы/ Джон Мэн; пер. с англ. В. Федорова. – М., 2008. – 411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Стужина, Э.П. Китайский город </w:t>
      </w:r>
      <w:r w:rsidRPr="00EF1460">
        <w:rPr>
          <w:szCs w:val="28"/>
        </w:rPr>
        <w:t>XI</w:t>
      </w:r>
      <w:r w:rsidRPr="00EF1460">
        <w:rPr>
          <w:szCs w:val="28"/>
          <w:lang w:val="ru-RU"/>
        </w:rPr>
        <w:t xml:space="preserve"> – </w:t>
      </w:r>
      <w:r w:rsidRPr="00EF1460">
        <w:rPr>
          <w:szCs w:val="28"/>
        </w:rPr>
        <w:t>XIII</w:t>
      </w:r>
      <w:r w:rsidRPr="00EF1460">
        <w:rPr>
          <w:szCs w:val="28"/>
          <w:lang w:val="ru-RU"/>
        </w:rPr>
        <w:t xml:space="preserve"> вв.: экономическая и социальная жизнь / Э.П. Стужина. – М., 1979.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Тайные общества в старом Китае / Под ред. В..П. </w:t>
      </w:r>
      <w:proofErr w:type="spellStart"/>
      <w:r w:rsidRPr="00EF1460">
        <w:rPr>
          <w:szCs w:val="28"/>
          <w:lang w:val="ru-RU"/>
        </w:rPr>
        <w:t>Илюшечкина</w:t>
      </w:r>
      <w:proofErr w:type="spellEnd"/>
      <w:r w:rsidRPr="00EF1460">
        <w:rPr>
          <w:szCs w:val="28"/>
          <w:lang w:val="ru-RU"/>
        </w:rPr>
        <w:t xml:space="preserve">. – М., 1970. – 128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Уэзерфорд</w:t>
      </w:r>
      <w:proofErr w:type="spellEnd"/>
      <w:r w:rsidRPr="00EF1460">
        <w:rPr>
          <w:szCs w:val="28"/>
          <w:lang w:val="ru-RU"/>
        </w:rPr>
        <w:t xml:space="preserve">, Дж. Чингисхан и рождение современного мира/ Джек </w:t>
      </w:r>
      <w:proofErr w:type="spellStart"/>
      <w:r w:rsidRPr="00EF1460">
        <w:rPr>
          <w:szCs w:val="28"/>
          <w:lang w:val="ru-RU"/>
        </w:rPr>
        <w:t>Уэзерфорд</w:t>
      </w:r>
      <w:proofErr w:type="spellEnd"/>
      <w:r w:rsidRPr="00EF1460">
        <w:rPr>
          <w:szCs w:val="28"/>
          <w:lang w:val="ru-RU"/>
        </w:rPr>
        <w:t xml:space="preserve">; пер. с англ. Е. Лихтенштейна. – М., 2008. – 493 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   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Л.А. Калашниковой. – М., 2008. – С. 315–332.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C1C00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EC1C00">
        <w:rPr>
          <w:b/>
          <w:szCs w:val="28"/>
          <w:lang w:val="ru-RU"/>
        </w:rPr>
        <w:t>Тема 1</w:t>
      </w:r>
      <w:r w:rsidR="00EC1C00" w:rsidRPr="00EC1C00">
        <w:rPr>
          <w:b/>
          <w:szCs w:val="28"/>
          <w:lang w:val="ru-RU"/>
        </w:rPr>
        <w:t>1</w:t>
      </w:r>
      <w:r w:rsidRPr="00EC1C00">
        <w:rPr>
          <w:b/>
          <w:szCs w:val="28"/>
          <w:lang w:val="ru-RU"/>
        </w:rPr>
        <w:t xml:space="preserve">. Включение китайской империи в мировые </w:t>
      </w:r>
      <w:proofErr w:type="gramStart"/>
      <w:r w:rsidRPr="00EC1C00">
        <w:rPr>
          <w:b/>
          <w:szCs w:val="28"/>
          <w:lang w:val="ru-RU"/>
        </w:rPr>
        <w:t>экономическое,  политические</w:t>
      </w:r>
      <w:proofErr w:type="gramEnd"/>
      <w:r w:rsidRPr="00EC1C00">
        <w:rPr>
          <w:b/>
          <w:szCs w:val="28"/>
          <w:lang w:val="ru-RU"/>
        </w:rPr>
        <w:t xml:space="preserve"> и духовные связи </w:t>
      </w:r>
    </w:p>
    <w:p w:rsidR="00766623" w:rsidRPr="00EF1460" w:rsidRDefault="00EC1C00" w:rsidP="00EF1460">
      <w:pPr>
        <w:numPr>
          <w:ilvl w:val="0"/>
          <w:numId w:val="10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  <w:r w:rsidR="00766623" w:rsidRPr="00EF1460">
        <w:rPr>
          <w:szCs w:val="28"/>
          <w:lang w:val="ru-RU"/>
        </w:rPr>
        <w:t xml:space="preserve">«Опиумные» войны. Китай и иностранные державы в </w:t>
      </w:r>
      <w:r w:rsidR="00766623" w:rsidRPr="00EF1460">
        <w:rPr>
          <w:szCs w:val="28"/>
        </w:rPr>
        <w:t>XIX</w:t>
      </w:r>
      <w:r w:rsidR="00766623" w:rsidRPr="00EF1460">
        <w:rPr>
          <w:szCs w:val="28"/>
          <w:lang w:val="ru-RU"/>
        </w:rPr>
        <w:t xml:space="preserve"> в. </w:t>
      </w:r>
      <w:proofErr w:type="spellStart"/>
      <w:proofErr w:type="gramStart"/>
      <w:r w:rsidR="00766623" w:rsidRPr="00EF1460">
        <w:rPr>
          <w:szCs w:val="28"/>
          <w:lang w:val="ru-RU"/>
        </w:rPr>
        <w:t>Тайпинское</w:t>
      </w:r>
      <w:proofErr w:type="spellEnd"/>
      <w:r w:rsidR="00766623" w:rsidRPr="00EF1460">
        <w:rPr>
          <w:szCs w:val="28"/>
          <w:lang w:val="ru-RU"/>
        </w:rPr>
        <w:t xml:space="preserve">  восстание</w:t>
      </w:r>
      <w:proofErr w:type="gramEnd"/>
      <w:r w:rsidR="00766623" w:rsidRPr="00EF1460">
        <w:rPr>
          <w:szCs w:val="28"/>
          <w:lang w:val="ru-RU"/>
        </w:rPr>
        <w:t xml:space="preserve">. </w:t>
      </w:r>
    </w:p>
    <w:p w:rsidR="00766623" w:rsidRPr="00EF1460" w:rsidRDefault="00766623" w:rsidP="00EF1460">
      <w:pPr>
        <w:numPr>
          <w:ilvl w:val="0"/>
          <w:numId w:val="10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Назревание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революционного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кризиса</w:t>
      </w:r>
      <w:proofErr w:type="spellEnd"/>
      <w:r w:rsidRPr="00EF1460">
        <w:rPr>
          <w:szCs w:val="28"/>
        </w:rPr>
        <w:t xml:space="preserve">: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а) политика </w:t>
      </w:r>
      <w:proofErr w:type="spellStart"/>
      <w:r w:rsidRPr="00EF1460">
        <w:rPr>
          <w:szCs w:val="28"/>
          <w:lang w:val="ru-RU"/>
        </w:rPr>
        <w:t>самоусиления</w:t>
      </w:r>
      <w:proofErr w:type="spellEnd"/>
      <w:r w:rsidRPr="00EF1460">
        <w:rPr>
          <w:szCs w:val="28"/>
          <w:lang w:val="ru-RU"/>
        </w:rPr>
        <w:t xml:space="preserve"> и попытки реформ в Китае во второй половине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</w:rPr>
        <w:t>XIX</w:t>
      </w:r>
      <w:r w:rsidRPr="00EF1460">
        <w:rPr>
          <w:szCs w:val="28"/>
          <w:lang w:val="ru-RU"/>
        </w:rPr>
        <w:t xml:space="preserve"> в.;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б) реформаторское и </w:t>
      </w:r>
      <w:proofErr w:type="gramStart"/>
      <w:r w:rsidRPr="00EF1460">
        <w:rPr>
          <w:szCs w:val="28"/>
          <w:lang w:val="ru-RU"/>
        </w:rPr>
        <w:t>революционное  движение</w:t>
      </w:r>
      <w:proofErr w:type="gramEnd"/>
      <w:r w:rsidRPr="00EF1460">
        <w:rPr>
          <w:szCs w:val="28"/>
          <w:lang w:val="ru-RU"/>
        </w:rPr>
        <w:t xml:space="preserve">. Кан </w:t>
      </w:r>
      <w:proofErr w:type="spellStart"/>
      <w:proofErr w:type="gramStart"/>
      <w:r w:rsidRPr="00EF1460">
        <w:rPr>
          <w:szCs w:val="28"/>
          <w:lang w:val="ru-RU"/>
        </w:rPr>
        <w:t>Ювэй</w:t>
      </w:r>
      <w:proofErr w:type="spellEnd"/>
      <w:r w:rsidRPr="00EF1460">
        <w:rPr>
          <w:szCs w:val="28"/>
          <w:lang w:val="ru-RU"/>
        </w:rPr>
        <w:t xml:space="preserve">  и</w:t>
      </w:r>
      <w:proofErr w:type="gramEnd"/>
      <w:r w:rsidRPr="00EF1460">
        <w:rPr>
          <w:szCs w:val="28"/>
          <w:lang w:val="ru-RU"/>
        </w:rPr>
        <w:t xml:space="preserve"> Сунь Ятсен.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в) восстание </w:t>
      </w:r>
      <w:proofErr w:type="spellStart"/>
      <w:r w:rsidRPr="00EF1460">
        <w:rPr>
          <w:szCs w:val="28"/>
          <w:lang w:val="ru-RU"/>
        </w:rPr>
        <w:t>ихэтуаней</w:t>
      </w:r>
      <w:proofErr w:type="spellEnd"/>
      <w:r w:rsidRPr="00EF1460">
        <w:rPr>
          <w:szCs w:val="28"/>
          <w:lang w:val="ru-RU"/>
        </w:rPr>
        <w:t xml:space="preserve">.  «Новая политика» и развитие кризиса империи. </w:t>
      </w:r>
    </w:p>
    <w:p w:rsidR="00766623" w:rsidRPr="00EF1460" w:rsidRDefault="00766623" w:rsidP="00EF1460">
      <w:pPr>
        <w:numPr>
          <w:ilvl w:val="0"/>
          <w:numId w:val="10"/>
        </w:num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Синхайская</w:t>
      </w:r>
      <w:proofErr w:type="spellEnd"/>
      <w:r w:rsidRPr="00EF1460">
        <w:rPr>
          <w:szCs w:val="28"/>
          <w:lang w:val="ru-RU"/>
        </w:rPr>
        <w:t xml:space="preserve"> революция и учреждение Китайской республики. </w:t>
      </w:r>
    </w:p>
    <w:p w:rsidR="00766623" w:rsidRPr="00EF1460" w:rsidRDefault="00766623" w:rsidP="00EF1460">
      <w:pPr>
        <w:numPr>
          <w:ilvl w:val="0"/>
          <w:numId w:val="10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 после Первой мировой войны (1918–1927).  </w:t>
      </w:r>
    </w:p>
    <w:p w:rsidR="00EC1C00" w:rsidRDefault="00EC1C00" w:rsidP="00EC1C00">
      <w:pPr>
        <w:spacing w:after="0" w:line="240" w:lineRule="auto"/>
        <w:ind w:left="0" w:right="-14" w:firstLine="720"/>
        <w:rPr>
          <w:szCs w:val="28"/>
          <w:lang w:val="ru-RU"/>
        </w:rPr>
      </w:pPr>
    </w:p>
    <w:p w:rsidR="00EC1C00" w:rsidRPr="00EC1C00" w:rsidRDefault="00EC1C00" w:rsidP="00EC1C0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C1C0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Акатова Т.Н. Социально–политические потенции </w:t>
      </w:r>
      <w:proofErr w:type="gramStart"/>
      <w:r w:rsidRPr="00EF1460">
        <w:rPr>
          <w:szCs w:val="28"/>
          <w:lang w:val="ru-RU"/>
        </w:rPr>
        <w:t>современного  пролетариата</w:t>
      </w:r>
      <w:proofErr w:type="gramEnd"/>
      <w:r w:rsidRPr="00EF1460">
        <w:rPr>
          <w:szCs w:val="28"/>
          <w:lang w:val="ru-RU"/>
        </w:rPr>
        <w:t xml:space="preserve"> дореволюционного Китая. / Социально–экономические и политические проблемы Китая в новое и новейшее время / Под ред. </w:t>
      </w:r>
      <w:proofErr w:type="spellStart"/>
      <w:r w:rsidRPr="00EF1460">
        <w:rPr>
          <w:szCs w:val="28"/>
          <w:lang w:val="ru-RU"/>
        </w:rPr>
        <w:t>Г.Д.Сухарчука</w:t>
      </w:r>
      <w:proofErr w:type="spellEnd"/>
      <w:r w:rsidRPr="00EF1460">
        <w:rPr>
          <w:szCs w:val="28"/>
          <w:lang w:val="ru-RU"/>
        </w:rPr>
        <w:t xml:space="preserve">. –М., 1991. С. 296–333.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Бак П. Императрица / П. Бак. – М., 1994. 128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Благодатов</w:t>
      </w:r>
      <w:proofErr w:type="spellEnd"/>
      <w:r w:rsidRPr="00EF1460">
        <w:rPr>
          <w:szCs w:val="28"/>
          <w:lang w:val="ru-RU"/>
        </w:rPr>
        <w:t xml:space="preserve"> В.В. Записки о китайской революции 1925–1927 гг. / А.В. </w:t>
      </w:r>
      <w:proofErr w:type="spellStart"/>
      <w:r w:rsidRPr="00EF1460">
        <w:rPr>
          <w:szCs w:val="28"/>
          <w:lang w:val="ru-RU"/>
        </w:rPr>
        <w:t>Благодатов</w:t>
      </w:r>
      <w:proofErr w:type="spellEnd"/>
      <w:r w:rsidRPr="00EF1460">
        <w:rPr>
          <w:szCs w:val="28"/>
          <w:lang w:val="ru-RU"/>
        </w:rPr>
        <w:t xml:space="preserve">. – 2-е изд.; доп. – М., 1975. – 277с. Васильев, Л.С. История Востока: В 2 т. Т. 2 / Л.С. Васильев. – М., 2003. –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9–25; 69–88; 198–214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Венюков</w:t>
      </w:r>
      <w:proofErr w:type="spellEnd"/>
      <w:r w:rsidRPr="00EF1460">
        <w:rPr>
          <w:szCs w:val="28"/>
          <w:lang w:val="ru-RU"/>
        </w:rPr>
        <w:t xml:space="preserve"> М.И. Путешествия по Приамурью, Китаю и Японии / М.И.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Венюков</w:t>
      </w:r>
      <w:proofErr w:type="spellEnd"/>
      <w:r w:rsidRPr="00EF1460">
        <w:rPr>
          <w:szCs w:val="28"/>
          <w:lang w:val="ru-RU"/>
        </w:rPr>
        <w:t xml:space="preserve">. – Хабаровск. – 1970. С. 139–221.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Внешняя политика государства Цин в </w:t>
      </w:r>
      <w:r w:rsidRPr="00EF1460">
        <w:rPr>
          <w:szCs w:val="28"/>
        </w:rPr>
        <w:t>XVII</w:t>
      </w:r>
      <w:r w:rsidRPr="00EF1460">
        <w:rPr>
          <w:szCs w:val="28"/>
          <w:lang w:val="ru-RU"/>
        </w:rPr>
        <w:t xml:space="preserve"> веке. – М., 1977. – 385с. Движение «4 мая» 1919 года в Китае: Сб. ст. – М., 1971. – 332с.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Делюсин</w:t>
      </w:r>
      <w:proofErr w:type="spellEnd"/>
      <w:r w:rsidRPr="00EF1460">
        <w:rPr>
          <w:szCs w:val="28"/>
          <w:lang w:val="ru-RU"/>
        </w:rPr>
        <w:t xml:space="preserve"> Л.П. Спор о социализме. Из истории общественно– политической мысли Китая в начале 20-х годов / Л.П. </w:t>
      </w:r>
      <w:proofErr w:type="spellStart"/>
      <w:r w:rsidRPr="00EF1460">
        <w:rPr>
          <w:szCs w:val="28"/>
          <w:lang w:val="ru-RU"/>
        </w:rPr>
        <w:t>Делюсин</w:t>
      </w:r>
      <w:proofErr w:type="spellEnd"/>
      <w:r w:rsidRPr="00EF1460">
        <w:rPr>
          <w:szCs w:val="28"/>
          <w:lang w:val="ru-RU"/>
        </w:rPr>
        <w:t xml:space="preserve">. – М., 1970. –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92 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 с </w:t>
      </w:r>
      <w:proofErr w:type="spellStart"/>
      <w:r w:rsidRPr="00EF1460">
        <w:rPr>
          <w:szCs w:val="28"/>
          <w:lang w:val="ru-RU"/>
        </w:rPr>
        <w:t>фр.А.П</w:t>
      </w:r>
      <w:proofErr w:type="spellEnd"/>
      <w:r w:rsidRPr="00EF1460">
        <w:rPr>
          <w:szCs w:val="28"/>
          <w:lang w:val="ru-RU"/>
        </w:rPr>
        <w:t xml:space="preserve">. Саниной – СПб., 2008. – С. 237–259.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Ефимов Г.В. Внешняя политика Китая 1894–1899 гг. / Г.В. Ефимов. – М., 1958. – 422с.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>Ефимов Г.В. Великий китайский революционер–демократ Сунь–</w:t>
      </w:r>
      <w:proofErr w:type="spellStart"/>
      <w:r w:rsidRPr="00EF1460">
        <w:rPr>
          <w:szCs w:val="28"/>
          <w:lang w:val="ru-RU"/>
        </w:rPr>
        <w:t>Ят</w:t>
      </w:r>
      <w:proofErr w:type="spellEnd"/>
      <w:r w:rsidRPr="00EF1460">
        <w:rPr>
          <w:szCs w:val="28"/>
          <w:lang w:val="ru-RU"/>
        </w:rPr>
        <w:t xml:space="preserve">– Сен / Г.В. Ефимов. – Л., 1961. – 104с.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Зарецкая С.И. Внешняя политика Китая в 1856–1860 гг.: отношения </w:t>
      </w:r>
      <w:proofErr w:type="gramStart"/>
      <w:r w:rsidRPr="00EF1460">
        <w:rPr>
          <w:szCs w:val="28"/>
          <w:lang w:val="ru-RU"/>
        </w:rPr>
        <w:t>с  Англией</w:t>
      </w:r>
      <w:proofErr w:type="gramEnd"/>
      <w:r w:rsidRPr="00EF1460">
        <w:rPr>
          <w:szCs w:val="28"/>
          <w:lang w:val="ru-RU"/>
        </w:rPr>
        <w:t xml:space="preserve"> и Францией / С.И. Зарецкая. – М., 1976. – 221с.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Зарина Л.Л. Британский империализм в Китае. (1896–1901) / Л.Л. Зарина. –  М., 1970. – 248с.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296– 489.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609–687.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Каткова З.Д., Чудодеев Ю.В. Восприятие японского опыта модернизации общественно–политическими деятелями Китая (вторая половина </w:t>
      </w:r>
      <w:r w:rsidRPr="00EF1460">
        <w:rPr>
          <w:szCs w:val="28"/>
        </w:rPr>
        <w:t>XIX</w:t>
      </w:r>
      <w:r w:rsidRPr="00EF1460">
        <w:rPr>
          <w:szCs w:val="28"/>
          <w:lang w:val="ru-RU"/>
        </w:rPr>
        <w:t xml:space="preserve"> – первая четверть </w:t>
      </w:r>
      <w:r w:rsidRPr="00EF1460">
        <w:rPr>
          <w:szCs w:val="28"/>
        </w:rPr>
        <w:t>XX</w:t>
      </w:r>
      <w:r w:rsidRPr="00EF1460">
        <w:rPr>
          <w:szCs w:val="28"/>
          <w:lang w:val="ru-RU"/>
        </w:rPr>
        <w:t xml:space="preserve"> в.</w:t>
      </w:r>
      <w:proofErr w:type="gramStart"/>
      <w:r w:rsidRPr="00EF1460">
        <w:rPr>
          <w:szCs w:val="28"/>
          <w:lang w:val="ru-RU"/>
        </w:rPr>
        <w:t>) .</w:t>
      </w:r>
      <w:proofErr w:type="gramEnd"/>
      <w:r w:rsidRPr="00EF1460">
        <w:rPr>
          <w:szCs w:val="28"/>
          <w:lang w:val="ru-RU"/>
        </w:rPr>
        <w:t xml:space="preserve"> / Социально–экономические и политические проблемы Китая в новое и новейшее время / Под ред. Г.Д. </w:t>
      </w:r>
      <w:proofErr w:type="spellStart"/>
      <w:r w:rsidRPr="00EF1460">
        <w:rPr>
          <w:szCs w:val="28"/>
          <w:lang w:val="ru-RU"/>
        </w:rPr>
        <w:t>Сухарчука</w:t>
      </w:r>
      <w:proofErr w:type="spellEnd"/>
      <w:r w:rsidRPr="00EF1460">
        <w:rPr>
          <w:szCs w:val="28"/>
          <w:lang w:val="ru-RU"/>
        </w:rPr>
        <w:t xml:space="preserve">. – М., 1991. С. 334–355.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Казанин</w:t>
      </w:r>
      <w:proofErr w:type="spellEnd"/>
      <w:r w:rsidRPr="00EF1460">
        <w:rPr>
          <w:szCs w:val="28"/>
          <w:lang w:val="ru-RU"/>
        </w:rPr>
        <w:t xml:space="preserve"> М.И. В штабе Блюхера. Воспоминание о Китайской революции 1925–1927 гг. /М.И. </w:t>
      </w:r>
      <w:proofErr w:type="spellStart"/>
      <w:r w:rsidRPr="00EF1460">
        <w:rPr>
          <w:szCs w:val="28"/>
          <w:lang w:val="ru-RU"/>
        </w:rPr>
        <w:t>Казанин</w:t>
      </w:r>
      <w:proofErr w:type="spellEnd"/>
      <w:r w:rsidRPr="00EF1460">
        <w:rPr>
          <w:szCs w:val="28"/>
          <w:lang w:val="ru-RU"/>
        </w:rPr>
        <w:t xml:space="preserve">. – М., 1966. – 167с. </w:t>
      </w:r>
    </w:p>
    <w:p w:rsidR="00766623" w:rsidRPr="00EF1460" w:rsidRDefault="00766623" w:rsidP="00EF1460">
      <w:pPr>
        <w:tabs>
          <w:tab w:val="center" w:pos="2059"/>
          <w:tab w:val="center" w:pos="3371"/>
          <w:tab w:val="center" w:pos="4510"/>
          <w:tab w:val="center" w:pos="5634"/>
          <w:tab w:val="center" w:pos="6364"/>
          <w:tab w:val="center" w:pos="7229"/>
          <w:tab w:val="center" w:pos="8659"/>
          <w:tab w:val="center" w:pos="9890"/>
        </w:tabs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Картунова</w:t>
      </w:r>
      <w:proofErr w:type="spellEnd"/>
      <w:r w:rsidRPr="00EF1460">
        <w:rPr>
          <w:szCs w:val="28"/>
          <w:lang w:val="ru-RU"/>
        </w:rPr>
        <w:t xml:space="preserve"> </w:t>
      </w:r>
      <w:r w:rsidRPr="00EF1460">
        <w:rPr>
          <w:szCs w:val="28"/>
          <w:lang w:val="ru-RU"/>
        </w:rPr>
        <w:tab/>
        <w:t xml:space="preserve">А.И. </w:t>
      </w:r>
      <w:r w:rsidRPr="00EF1460">
        <w:rPr>
          <w:szCs w:val="28"/>
          <w:lang w:val="ru-RU"/>
        </w:rPr>
        <w:tab/>
        <w:t xml:space="preserve">Блюхер </w:t>
      </w:r>
      <w:r w:rsidRPr="00EF1460">
        <w:rPr>
          <w:szCs w:val="28"/>
          <w:lang w:val="ru-RU"/>
        </w:rPr>
        <w:tab/>
        <w:t xml:space="preserve">В.К. </w:t>
      </w:r>
      <w:r w:rsidRPr="00EF1460">
        <w:rPr>
          <w:szCs w:val="28"/>
          <w:lang w:val="ru-RU"/>
        </w:rPr>
        <w:tab/>
        <w:t xml:space="preserve">в </w:t>
      </w:r>
      <w:r w:rsidRPr="00EF1460">
        <w:rPr>
          <w:szCs w:val="28"/>
          <w:lang w:val="ru-RU"/>
        </w:rPr>
        <w:tab/>
        <w:t xml:space="preserve">Китае. </w:t>
      </w:r>
      <w:r w:rsidRPr="00EF1460">
        <w:rPr>
          <w:szCs w:val="28"/>
          <w:lang w:val="ru-RU"/>
        </w:rPr>
        <w:tab/>
        <w:t xml:space="preserve">1924–1927 </w:t>
      </w:r>
      <w:r w:rsidRPr="00EF1460">
        <w:rPr>
          <w:szCs w:val="28"/>
          <w:lang w:val="ru-RU"/>
        </w:rPr>
        <w:tab/>
        <w:t xml:space="preserve">гг.: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Документированный очерк. Документы / А.И. </w:t>
      </w:r>
      <w:proofErr w:type="spellStart"/>
      <w:r w:rsidRPr="00EF1460">
        <w:rPr>
          <w:szCs w:val="28"/>
          <w:lang w:val="ru-RU"/>
        </w:rPr>
        <w:t>Картунова</w:t>
      </w:r>
      <w:proofErr w:type="spellEnd"/>
      <w:r w:rsidRPr="00EF1460">
        <w:rPr>
          <w:szCs w:val="28"/>
          <w:lang w:val="ru-RU"/>
        </w:rPr>
        <w:t xml:space="preserve">. – М., 1970. – 184с.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646–697.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543–645.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, О. Китай. Полная история Поднебесной/ Рейн </w:t>
      </w:r>
      <w:proofErr w:type="spellStart"/>
      <w:r w:rsidRPr="00EF1460">
        <w:rPr>
          <w:szCs w:val="28"/>
          <w:lang w:val="ru-RU"/>
        </w:rPr>
        <w:t>Крюгер</w:t>
      </w:r>
      <w:proofErr w:type="spellEnd"/>
      <w:r w:rsidRPr="00EF1460">
        <w:rPr>
          <w:szCs w:val="28"/>
          <w:lang w:val="ru-RU"/>
        </w:rPr>
        <w:t xml:space="preserve"> пер. с англ. Д. Воронина, Ю. Гольдберга. – М. 2006. – С. 378–432.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Костяева</w:t>
      </w:r>
      <w:proofErr w:type="spellEnd"/>
      <w:r w:rsidRPr="00EF1460">
        <w:rPr>
          <w:szCs w:val="28"/>
          <w:lang w:val="ru-RU"/>
        </w:rPr>
        <w:t xml:space="preserve"> А.С. Тайные союзы в Китае в конце </w:t>
      </w:r>
      <w:r w:rsidRPr="00EF1460">
        <w:rPr>
          <w:szCs w:val="28"/>
        </w:rPr>
        <w:t>XIX</w:t>
      </w:r>
      <w:r w:rsidRPr="00EF1460">
        <w:rPr>
          <w:szCs w:val="28"/>
          <w:lang w:val="ru-RU"/>
        </w:rPr>
        <w:t xml:space="preserve"> – </w:t>
      </w:r>
      <w:proofErr w:type="gramStart"/>
      <w:r w:rsidRPr="00EF1460">
        <w:rPr>
          <w:szCs w:val="28"/>
          <w:lang w:val="ru-RU"/>
        </w:rPr>
        <w:t xml:space="preserve">начале  </w:t>
      </w:r>
      <w:r w:rsidRPr="00EF1460">
        <w:rPr>
          <w:szCs w:val="28"/>
        </w:rPr>
        <w:t>XX</w:t>
      </w:r>
      <w:proofErr w:type="gramEnd"/>
      <w:r w:rsidRPr="00EF1460">
        <w:rPr>
          <w:szCs w:val="28"/>
          <w:lang w:val="ru-RU"/>
        </w:rPr>
        <w:t xml:space="preserve"> в. . / Социально–экономические и политические проблемы Китая в новое и новейшее время / Под ред. Г.Д. </w:t>
      </w:r>
      <w:proofErr w:type="spellStart"/>
      <w:r w:rsidRPr="00EF1460">
        <w:rPr>
          <w:szCs w:val="28"/>
          <w:lang w:val="ru-RU"/>
        </w:rPr>
        <w:t>Сухарчука</w:t>
      </w:r>
      <w:proofErr w:type="spellEnd"/>
      <w:r w:rsidRPr="00EF1460">
        <w:rPr>
          <w:szCs w:val="28"/>
          <w:lang w:val="ru-RU"/>
        </w:rPr>
        <w:t xml:space="preserve">. – М., 1991. С. 269–295.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Кузес</w:t>
      </w:r>
      <w:proofErr w:type="spellEnd"/>
      <w:r w:rsidRPr="00EF1460">
        <w:rPr>
          <w:szCs w:val="28"/>
          <w:lang w:val="ru-RU"/>
        </w:rPr>
        <w:t xml:space="preserve"> В.С. Становление компрадорской фракции китайской буржуазии. / Социально–экономические и политические проблемы Китая в новое и новейшее время / Под ред. Г.Д. </w:t>
      </w:r>
      <w:proofErr w:type="spellStart"/>
      <w:r w:rsidRPr="00EF1460">
        <w:rPr>
          <w:szCs w:val="28"/>
          <w:lang w:val="ru-RU"/>
        </w:rPr>
        <w:t>Сухарчука</w:t>
      </w:r>
      <w:proofErr w:type="spellEnd"/>
      <w:r w:rsidRPr="00EF1460">
        <w:rPr>
          <w:szCs w:val="28"/>
          <w:lang w:val="ru-RU"/>
        </w:rPr>
        <w:t xml:space="preserve">. – М., 1991. С. 202–239.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Лайнгер</w:t>
      </w:r>
      <w:proofErr w:type="spellEnd"/>
      <w:r w:rsidRPr="00EF1460">
        <w:rPr>
          <w:szCs w:val="28"/>
          <w:lang w:val="ru-RU"/>
        </w:rPr>
        <w:t xml:space="preserve"> С.Р. Китайская эмигрантская буржуазия и модернизация Китая (конец </w:t>
      </w:r>
      <w:r w:rsidRPr="00EF1460">
        <w:rPr>
          <w:szCs w:val="28"/>
        </w:rPr>
        <w:t>XIX</w:t>
      </w:r>
      <w:r w:rsidRPr="00EF1460">
        <w:rPr>
          <w:szCs w:val="28"/>
          <w:lang w:val="ru-RU"/>
        </w:rPr>
        <w:t xml:space="preserve"> – первая треть </w:t>
      </w:r>
      <w:r w:rsidRPr="00EF1460">
        <w:rPr>
          <w:szCs w:val="28"/>
        </w:rPr>
        <w:t>XX</w:t>
      </w:r>
      <w:r w:rsidRPr="00EF1460">
        <w:rPr>
          <w:szCs w:val="28"/>
          <w:lang w:val="ru-RU"/>
        </w:rPr>
        <w:t xml:space="preserve"> в.</w:t>
      </w:r>
      <w:proofErr w:type="gramStart"/>
      <w:r w:rsidRPr="00EF1460">
        <w:rPr>
          <w:szCs w:val="28"/>
          <w:lang w:val="ru-RU"/>
        </w:rPr>
        <w:t>) .</w:t>
      </w:r>
      <w:proofErr w:type="gramEnd"/>
      <w:r w:rsidRPr="00EF1460">
        <w:rPr>
          <w:szCs w:val="28"/>
          <w:lang w:val="ru-RU"/>
        </w:rPr>
        <w:t xml:space="preserve"> / Социально–экономические и политические проблемы Китая в новое и новейшее время / Под ред. Г.Д. </w:t>
      </w:r>
      <w:proofErr w:type="spellStart"/>
      <w:r w:rsidRPr="00EF1460">
        <w:rPr>
          <w:szCs w:val="28"/>
          <w:lang w:val="ru-RU"/>
        </w:rPr>
        <w:t>Сухарчука</w:t>
      </w:r>
      <w:proofErr w:type="spellEnd"/>
      <w:r w:rsidRPr="00EF1460">
        <w:rPr>
          <w:szCs w:val="28"/>
          <w:lang w:val="ru-RU"/>
        </w:rPr>
        <w:t xml:space="preserve">. – М., 1991. С. 240–268.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, Дж. Великая Китайская стена/ Джулия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; пер. с англ. А. Юрьева. – 2008. – С. 364–376.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Никифоров В.Н. Сунь </w:t>
      </w:r>
      <w:proofErr w:type="spellStart"/>
      <w:r w:rsidRPr="00EF1460">
        <w:rPr>
          <w:szCs w:val="28"/>
          <w:lang w:val="ru-RU"/>
        </w:rPr>
        <w:t>Ят</w:t>
      </w:r>
      <w:proofErr w:type="spellEnd"/>
      <w:r w:rsidRPr="00EF1460">
        <w:rPr>
          <w:szCs w:val="28"/>
          <w:lang w:val="ru-RU"/>
        </w:rPr>
        <w:t xml:space="preserve">–сен, октябрь 1896: две недели из жизни китайского революционера: </w:t>
      </w:r>
      <w:proofErr w:type="spellStart"/>
      <w:proofErr w:type="gramStart"/>
      <w:r w:rsidRPr="00EF1460">
        <w:rPr>
          <w:szCs w:val="28"/>
          <w:lang w:val="ru-RU"/>
        </w:rPr>
        <w:t>докум.повесть</w:t>
      </w:r>
      <w:proofErr w:type="spellEnd"/>
      <w:proofErr w:type="gramEnd"/>
      <w:r w:rsidRPr="00EF1460">
        <w:rPr>
          <w:szCs w:val="28"/>
          <w:lang w:val="ru-RU"/>
        </w:rPr>
        <w:t xml:space="preserve"> / В.Н. Никифоров. – М., 1978. – 61с.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Семанов В.И. Из наложниц – в императрицы / В.И. Семанов. М., 2000. 256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 Ч.П. История Китая/ Чарлз Патрик </w:t>
      </w:r>
      <w:proofErr w:type="spellStart"/>
      <w:r w:rsidRPr="00EF1460">
        <w:rPr>
          <w:szCs w:val="28"/>
          <w:lang w:val="ru-RU"/>
        </w:rPr>
        <w:t>Фицджералд</w:t>
      </w:r>
      <w:proofErr w:type="spellEnd"/>
      <w:r w:rsidRPr="00EF1460">
        <w:rPr>
          <w:szCs w:val="28"/>
          <w:lang w:val="ru-RU"/>
        </w:rPr>
        <w:t xml:space="preserve">; пер. с англ. Л.А. Калашниковой. – М., 2008. – С. 427–459.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Хохлов А.Н. Социально–экономическое развитие Китая с середины </w:t>
      </w:r>
      <w:r w:rsidRPr="00EF1460">
        <w:rPr>
          <w:szCs w:val="28"/>
        </w:rPr>
        <w:t>XVII</w:t>
      </w:r>
      <w:r w:rsidRPr="00EF1460">
        <w:rPr>
          <w:szCs w:val="28"/>
          <w:lang w:val="ru-RU"/>
        </w:rPr>
        <w:t xml:space="preserve"> до середины </w:t>
      </w:r>
      <w:r w:rsidRPr="00EF1460">
        <w:rPr>
          <w:szCs w:val="28"/>
        </w:rPr>
        <w:t>XIX</w:t>
      </w:r>
      <w:r w:rsidRPr="00EF1460">
        <w:rPr>
          <w:szCs w:val="28"/>
          <w:lang w:val="ru-RU"/>
        </w:rPr>
        <w:t xml:space="preserve"> в. / Социально–экономические и политические проблемы Китая в новое и новейшее время / Под ред. Г.Д. </w:t>
      </w:r>
      <w:proofErr w:type="spellStart"/>
      <w:r w:rsidRPr="00EF1460">
        <w:rPr>
          <w:szCs w:val="28"/>
          <w:lang w:val="ru-RU"/>
        </w:rPr>
        <w:t>Сухарчука</w:t>
      </w:r>
      <w:proofErr w:type="spellEnd"/>
      <w:r w:rsidRPr="00EF1460">
        <w:rPr>
          <w:szCs w:val="28"/>
          <w:lang w:val="ru-RU"/>
        </w:rPr>
        <w:t xml:space="preserve">. – М., 1991. С. 9–57.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Хохлов А.Н. Иностранный капитал в Китае: торговля, предпринимательская деятельность и банковское дело (вторая половина </w:t>
      </w:r>
      <w:r w:rsidRPr="00EF1460">
        <w:rPr>
          <w:szCs w:val="28"/>
        </w:rPr>
        <w:t>XIX</w:t>
      </w:r>
      <w:r w:rsidRPr="00EF1460">
        <w:rPr>
          <w:szCs w:val="28"/>
          <w:lang w:val="ru-RU"/>
        </w:rPr>
        <w:t xml:space="preserve"> в.</w:t>
      </w:r>
      <w:proofErr w:type="gramStart"/>
      <w:r w:rsidRPr="00EF1460">
        <w:rPr>
          <w:szCs w:val="28"/>
          <w:lang w:val="ru-RU"/>
        </w:rPr>
        <w:t>) .</w:t>
      </w:r>
      <w:proofErr w:type="gramEnd"/>
      <w:r w:rsidRPr="00EF1460">
        <w:rPr>
          <w:szCs w:val="28"/>
          <w:lang w:val="ru-RU"/>
        </w:rPr>
        <w:t xml:space="preserve"> / Социально–экономические и политические проблемы Китая в новое и новейшее время / Под ред. Г.Д. </w:t>
      </w:r>
      <w:proofErr w:type="spellStart"/>
      <w:r w:rsidRPr="00EF1460">
        <w:rPr>
          <w:szCs w:val="28"/>
          <w:lang w:val="ru-RU"/>
        </w:rPr>
        <w:t>Сухарчука</w:t>
      </w:r>
      <w:proofErr w:type="spellEnd"/>
      <w:r w:rsidRPr="00EF1460">
        <w:rPr>
          <w:szCs w:val="28"/>
          <w:lang w:val="ru-RU"/>
        </w:rPr>
        <w:t xml:space="preserve">. – М., 1991. С. 164–201.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C1C00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EC1C00">
        <w:rPr>
          <w:b/>
          <w:szCs w:val="28"/>
          <w:lang w:val="ru-RU"/>
        </w:rPr>
        <w:t>Тема 1</w:t>
      </w:r>
      <w:r w:rsidR="00EC1C00" w:rsidRPr="00EC1C00">
        <w:rPr>
          <w:b/>
          <w:szCs w:val="28"/>
          <w:lang w:val="ru-RU"/>
        </w:rPr>
        <w:t>2</w:t>
      </w:r>
      <w:r w:rsidRPr="00EC1C00">
        <w:rPr>
          <w:b/>
          <w:szCs w:val="28"/>
          <w:lang w:val="ru-RU"/>
        </w:rPr>
        <w:t xml:space="preserve">. Китайская республика в 1920-е – 1940-е годы. </w:t>
      </w:r>
    </w:p>
    <w:p w:rsidR="00766623" w:rsidRPr="00EF1460" w:rsidRDefault="00766623" w:rsidP="00EF1460">
      <w:pPr>
        <w:numPr>
          <w:ilvl w:val="0"/>
          <w:numId w:val="11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Годы </w:t>
      </w:r>
      <w:r w:rsidRPr="00EF1460">
        <w:rPr>
          <w:szCs w:val="28"/>
          <w:lang w:val="ru-RU"/>
        </w:rPr>
        <w:tab/>
        <w:t>«</w:t>
      </w:r>
      <w:proofErr w:type="spellStart"/>
      <w:r w:rsidRPr="00EF1460">
        <w:rPr>
          <w:szCs w:val="28"/>
          <w:lang w:val="ru-RU"/>
        </w:rPr>
        <w:t>нанкинского</w:t>
      </w:r>
      <w:proofErr w:type="spellEnd"/>
      <w:r w:rsidRPr="00EF1460">
        <w:rPr>
          <w:szCs w:val="28"/>
          <w:lang w:val="ru-RU"/>
        </w:rPr>
        <w:t xml:space="preserve"> </w:t>
      </w:r>
      <w:r w:rsidRPr="00EF1460">
        <w:rPr>
          <w:szCs w:val="28"/>
          <w:lang w:val="ru-RU"/>
        </w:rPr>
        <w:tab/>
        <w:t xml:space="preserve">десятилетия» </w:t>
      </w:r>
      <w:r w:rsidRPr="00EF1460">
        <w:rPr>
          <w:szCs w:val="28"/>
          <w:lang w:val="ru-RU"/>
        </w:rPr>
        <w:tab/>
        <w:t xml:space="preserve">(1928–1937). </w:t>
      </w:r>
      <w:r w:rsidRPr="00EF1460">
        <w:rPr>
          <w:szCs w:val="28"/>
          <w:lang w:val="ru-RU"/>
        </w:rPr>
        <w:tab/>
        <w:t xml:space="preserve">Становление </w:t>
      </w:r>
      <w:proofErr w:type="spellStart"/>
      <w:r w:rsidRPr="00EF1460">
        <w:rPr>
          <w:szCs w:val="28"/>
          <w:lang w:val="ru-RU"/>
        </w:rPr>
        <w:t>гоминьдановской</w:t>
      </w:r>
      <w:proofErr w:type="spellEnd"/>
      <w:r w:rsidRPr="00EF1460">
        <w:rPr>
          <w:szCs w:val="28"/>
          <w:lang w:val="ru-RU"/>
        </w:rPr>
        <w:t xml:space="preserve"> власти. </w:t>
      </w:r>
    </w:p>
    <w:p w:rsidR="00766623" w:rsidRPr="00EF1460" w:rsidRDefault="00766623" w:rsidP="00EF1460">
      <w:pPr>
        <w:numPr>
          <w:ilvl w:val="0"/>
          <w:numId w:val="11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Гражданская война под лозунгом Советов. </w:t>
      </w:r>
    </w:p>
    <w:p w:rsidR="00766623" w:rsidRPr="00EF1460" w:rsidRDefault="00766623" w:rsidP="00EF1460">
      <w:pPr>
        <w:numPr>
          <w:ilvl w:val="0"/>
          <w:numId w:val="11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Национально-освободительная война китайского народа против японских захватчиков (1937–1945). </w:t>
      </w:r>
    </w:p>
    <w:p w:rsidR="00766623" w:rsidRPr="00EF1460" w:rsidRDefault="00766623" w:rsidP="00EF1460">
      <w:pPr>
        <w:numPr>
          <w:ilvl w:val="0"/>
          <w:numId w:val="11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Послевоенный политический кризис. Гражданская война (1945–1949).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Астафьев Г.В. Интервенция США в Китае, 1945–1949 / Г.В. Астафьев. – 2-е изд.; доп. – М., 1975. – 277с. Васильев, Л.С. История Востока: В 2 т. Т. 2 / Л.С. Васильев. – М., 2003. – С. 214–219.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Владимиров П.П. Особый район Китая 1942–1945 / П.П. Владимиров. – М., 1973. – 656с.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</w:t>
      </w:r>
      <w:proofErr w:type="gramStart"/>
      <w:r w:rsidRPr="00EF1460">
        <w:rPr>
          <w:szCs w:val="28"/>
          <w:lang w:val="ru-RU"/>
        </w:rPr>
        <w:t xml:space="preserve">с  </w:t>
      </w:r>
      <w:proofErr w:type="spellStart"/>
      <w:r w:rsidRPr="00EF1460">
        <w:rPr>
          <w:szCs w:val="28"/>
          <w:lang w:val="ru-RU"/>
        </w:rPr>
        <w:t>фр.А.П</w:t>
      </w:r>
      <w:proofErr w:type="spellEnd"/>
      <w:r w:rsidRPr="00EF1460">
        <w:rPr>
          <w:szCs w:val="28"/>
          <w:lang w:val="ru-RU"/>
        </w:rPr>
        <w:t>.</w:t>
      </w:r>
      <w:proofErr w:type="gramEnd"/>
      <w:r w:rsidRPr="00EF1460">
        <w:rPr>
          <w:szCs w:val="28"/>
          <w:lang w:val="ru-RU"/>
        </w:rPr>
        <w:t xml:space="preserve"> Саниной – СПб., 2008. – С. 259–266.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526–617.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677–684.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490–525; 724–739.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698–750.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Кулагин В.М. Подвиг Особой Дальневосточной: </w:t>
      </w:r>
      <w:proofErr w:type="spellStart"/>
      <w:r w:rsidRPr="00EF1460">
        <w:rPr>
          <w:szCs w:val="28"/>
          <w:lang w:val="ru-RU"/>
        </w:rPr>
        <w:t>Документ.повесть</w:t>
      </w:r>
      <w:proofErr w:type="spellEnd"/>
      <w:r w:rsidRPr="00EF1460">
        <w:rPr>
          <w:szCs w:val="28"/>
          <w:lang w:val="ru-RU"/>
        </w:rPr>
        <w:t xml:space="preserve"> / В.М. Кулагин, Н.Н. Яковлев. – М., 1970. – 192 с.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, Дж. Великая Китайская стена/ Джулия </w:t>
      </w:r>
      <w:proofErr w:type="spellStart"/>
      <w:r w:rsidRPr="00EF1460">
        <w:rPr>
          <w:szCs w:val="28"/>
          <w:lang w:val="ru-RU"/>
        </w:rPr>
        <w:t>Ловелл</w:t>
      </w:r>
      <w:proofErr w:type="spellEnd"/>
      <w:r w:rsidRPr="00EF1460">
        <w:rPr>
          <w:szCs w:val="28"/>
          <w:lang w:val="ru-RU"/>
        </w:rPr>
        <w:t xml:space="preserve">; пер. с англ. А. Юрьева. – 2008. – С. 377–382.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Меликсетов</w:t>
      </w:r>
      <w:proofErr w:type="spellEnd"/>
      <w:r w:rsidRPr="00EF1460">
        <w:rPr>
          <w:szCs w:val="28"/>
          <w:lang w:val="ru-RU"/>
        </w:rPr>
        <w:t xml:space="preserve"> А.В. Социально–экономическая политика гоминьдана в Китае (1927–1949) / А.В. </w:t>
      </w:r>
      <w:proofErr w:type="spellStart"/>
      <w:r w:rsidRPr="00EF1460">
        <w:rPr>
          <w:szCs w:val="28"/>
          <w:lang w:val="ru-RU"/>
        </w:rPr>
        <w:t>Меликсетов</w:t>
      </w:r>
      <w:proofErr w:type="spellEnd"/>
      <w:r w:rsidRPr="00EF1460">
        <w:rPr>
          <w:szCs w:val="28"/>
          <w:lang w:val="ru-RU"/>
        </w:rPr>
        <w:t xml:space="preserve">. – М., 1977. С. 6–184.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Сапожников Б.Г. Китай в огне войны (1931–1950) / Б.Г. Сапожников. – М., 1977. – 352с.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Севостьянов Г.Н. Политика великих держав на Дальнем Востоке накануне второй мировой войны / Г.Н. Севостьянов. – М., 1961. – 560с. Усов, В.Н. История КНР. В 2 т. Т.1 / В.Н. Усов. – М., 2006. – С. 37–49.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C1C00" w:rsidRDefault="00EC1C00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>
        <w:rPr>
          <w:b/>
          <w:szCs w:val="28"/>
          <w:lang w:val="ru-RU"/>
        </w:rPr>
        <w:t>Тема 13</w:t>
      </w:r>
      <w:r w:rsidR="00766623" w:rsidRPr="00EC1C00">
        <w:rPr>
          <w:b/>
          <w:szCs w:val="28"/>
          <w:lang w:val="ru-RU"/>
        </w:rPr>
        <w:t xml:space="preserve">. Китайская народная республика: попытки </w:t>
      </w:r>
      <w:proofErr w:type="gramStart"/>
      <w:r>
        <w:rPr>
          <w:b/>
          <w:szCs w:val="28"/>
          <w:lang w:val="ru-RU"/>
        </w:rPr>
        <w:t>р</w:t>
      </w:r>
      <w:r w:rsidR="00766623" w:rsidRPr="00EC1C00">
        <w:rPr>
          <w:b/>
          <w:szCs w:val="28"/>
          <w:lang w:val="ru-RU"/>
        </w:rPr>
        <w:t>еализации  маоистской</w:t>
      </w:r>
      <w:proofErr w:type="gramEnd"/>
      <w:r w:rsidR="00766623" w:rsidRPr="00EC1C00">
        <w:rPr>
          <w:b/>
          <w:szCs w:val="28"/>
          <w:lang w:val="ru-RU"/>
        </w:rPr>
        <w:t xml:space="preserve"> утопии </w:t>
      </w:r>
    </w:p>
    <w:p w:rsidR="00766623" w:rsidRPr="00EF1460" w:rsidRDefault="00766623" w:rsidP="00EF1460">
      <w:pPr>
        <w:numPr>
          <w:ilvl w:val="0"/>
          <w:numId w:val="12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Образование КНР, создание новой государственности, начало модернизации Китая. </w:t>
      </w:r>
    </w:p>
    <w:p w:rsidR="00766623" w:rsidRPr="00EF1460" w:rsidRDefault="00766623" w:rsidP="00EF1460">
      <w:pPr>
        <w:numPr>
          <w:ilvl w:val="0"/>
          <w:numId w:val="12"/>
        </w:numPr>
        <w:spacing w:after="0" w:line="240" w:lineRule="auto"/>
        <w:ind w:left="0" w:right="-14" w:firstLine="720"/>
        <w:rPr>
          <w:szCs w:val="28"/>
        </w:rPr>
      </w:pPr>
      <w:r w:rsidRPr="00EF1460">
        <w:rPr>
          <w:szCs w:val="28"/>
          <w:lang w:val="ru-RU"/>
        </w:rPr>
        <w:t xml:space="preserve">Переход Китая к социалистическому строительству. </w:t>
      </w:r>
      <w:proofErr w:type="spellStart"/>
      <w:r w:rsidRPr="00EF1460">
        <w:rPr>
          <w:szCs w:val="28"/>
        </w:rPr>
        <w:t>Политика</w:t>
      </w:r>
      <w:proofErr w:type="spellEnd"/>
      <w:r w:rsidRPr="00EF1460">
        <w:rPr>
          <w:szCs w:val="28"/>
        </w:rPr>
        <w:t xml:space="preserve"> «</w:t>
      </w:r>
      <w:proofErr w:type="spellStart"/>
      <w:r w:rsidRPr="00EF1460">
        <w:rPr>
          <w:szCs w:val="28"/>
        </w:rPr>
        <w:t>трех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красных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знамен</w:t>
      </w:r>
      <w:proofErr w:type="spellEnd"/>
      <w:r w:rsidRPr="00EF1460">
        <w:rPr>
          <w:szCs w:val="28"/>
        </w:rPr>
        <w:t xml:space="preserve">». </w:t>
      </w:r>
    </w:p>
    <w:p w:rsidR="00766623" w:rsidRPr="00EF1460" w:rsidRDefault="00766623" w:rsidP="00EF1460">
      <w:pPr>
        <w:numPr>
          <w:ilvl w:val="0"/>
          <w:numId w:val="12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Политическая борьба в КПК и преодоление последствий «большого скачка» в первой половине 60-х </w:t>
      </w:r>
      <w:proofErr w:type="spellStart"/>
      <w:r w:rsidRPr="00EF1460">
        <w:rPr>
          <w:szCs w:val="28"/>
          <w:lang w:val="ru-RU"/>
        </w:rPr>
        <w:t>гг</w:t>
      </w:r>
      <w:proofErr w:type="spellEnd"/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numPr>
          <w:ilvl w:val="0"/>
          <w:numId w:val="12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«Культурная революция» (1966–1976). Обострение политической борьбы.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Бурлацкий Ф.М. Мао </w:t>
      </w:r>
      <w:proofErr w:type="spellStart"/>
      <w:r w:rsidRPr="00EF1460">
        <w:rPr>
          <w:szCs w:val="28"/>
          <w:lang w:val="ru-RU"/>
        </w:rPr>
        <w:t>Цзэ</w:t>
      </w:r>
      <w:proofErr w:type="spellEnd"/>
      <w:r w:rsidRPr="00EF1460">
        <w:rPr>
          <w:szCs w:val="28"/>
          <w:lang w:val="ru-RU"/>
        </w:rPr>
        <w:t>–</w:t>
      </w:r>
      <w:proofErr w:type="spellStart"/>
      <w:r w:rsidRPr="00EF1460">
        <w:rPr>
          <w:szCs w:val="28"/>
          <w:lang w:val="ru-RU"/>
        </w:rPr>
        <w:t>дун</w:t>
      </w:r>
      <w:proofErr w:type="spellEnd"/>
      <w:r w:rsidRPr="00EF1460">
        <w:rPr>
          <w:szCs w:val="28"/>
          <w:lang w:val="ru-RU"/>
        </w:rPr>
        <w:t xml:space="preserve"> «Наш коронный номер – это война, диктатура». М., 1976. 392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Ван Мин. Полвека КПК и предательство Мао </w:t>
      </w:r>
      <w:proofErr w:type="spellStart"/>
      <w:r w:rsidRPr="00EF1460">
        <w:rPr>
          <w:szCs w:val="28"/>
          <w:lang w:val="ru-RU"/>
        </w:rPr>
        <w:t>Цзэ</w:t>
      </w:r>
      <w:proofErr w:type="spellEnd"/>
      <w:r w:rsidRPr="00EF1460">
        <w:rPr>
          <w:szCs w:val="28"/>
          <w:lang w:val="ru-RU"/>
        </w:rPr>
        <w:t>–</w:t>
      </w:r>
      <w:proofErr w:type="spellStart"/>
      <w:r w:rsidRPr="00EF1460">
        <w:rPr>
          <w:szCs w:val="28"/>
          <w:lang w:val="ru-RU"/>
        </w:rPr>
        <w:t>дуна</w:t>
      </w:r>
      <w:proofErr w:type="spellEnd"/>
      <w:r w:rsidRPr="00EF1460">
        <w:rPr>
          <w:szCs w:val="28"/>
          <w:lang w:val="ru-RU"/>
        </w:rPr>
        <w:t xml:space="preserve"> / Мин Ван. – М., 1975. – 311 с. Васильев, Л.С. История Востока: В 2 т. Т. 2 / Л.С. Васильев. – М., 2003. – С. 467–479.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lastRenderedPageBreak/>
        <w:t xml:space="preserve">Волкогонов Д.А. Маоизм: угроза войны: Анализ </w:t>
      </w:r>
      <w:proofErr w:type="spellStart"/>
      <w:r w:rsidRPr="00EF1460">
        <w:rPr>
          <w:szCs w:val="28"/>
          <w:lang w:val="ru-RU"/>
        </w:rPr>
        <w:t>милитаристкой</w:t>
      </w:r>
      <w:proofErr w:type="spellEnd"/>
      <w:r w:rsidRPr="00EF1460">
        <w:rPr>
          <w:szCs w:val="28"/>
          <w:lang w:val="ru-RU"/>
        </w:rPr>
        <w:t xml:space="preserve"> сущности идеологии и политики маоизма / Д.А. Волкогонов. – </w:t>
      </w:r>
      <w:proofErr w:type="gramStart"/>
      <w:r w:rsidRPr="00EF1460">
        <w:rPr>
          <w:szCs w:val="28"/>
          <w:lang w:val="ru-RU"/>
        </w:rPr>
        <w:t>М..</w:t>
      </w:r>
      <w:proofErr w:type="gramEnd"/>
      <w:r w:rsidRPr="00EF1460">
        <w:rPr>
          <w:szCs w:val="28"/>
          <w:lang w:val="ru-RU"/>
        </w:rPr>
        <w:t xml:space="preserve"> 1981. – 238с.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>Воронцов В.Б. Дело «</w:t>
      </w:r>
      <w:proofErr w:type="spellStart"/>
      <w:r w:rsidRPr="00EF1460">
        <w:rPr>
          <w:szCs w:val="28"/>
          <w:lang w:val="ru-RU"/>
        </w:rPr>
        <w:t>Амерейша</w:t>
      </w:r>
      <w:proofErr w:type="spellEnd"/>
      <w:r w:rsidRPr="00EF1460">
        <w:rPr>
          <w:szCs w:val="28"/>
          <w:lang w:val="ru-RU"/>
        </w:rPr>
        <w:t xml:space="preserve">»: Политические столкновения в США по проблемам Китая / В.Б. Воронцов. – М., 1974. – 207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Воронцов В.Б. Китай и США: 60–70-е годы / В.Б. Воронцов. – М., 1979. – 172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Гудошников Л.М. Политический механизм Китайской Народной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Республики / Л.М. Гудошников. – М., 1974. – 207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Давыдов А.П. Профсоюзы КНР, 1953–1958: Из истории идеологической борьбы в Китае / А.П. Давыдов. – М., 1978. – 152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</w:t>
      </w:r>
      <w:proofErr w:type="gramStart"/>
      <w:r w:rsidRPr="00EF1460">
        <w:rPr>
          <w:szCs w:val="28"/>
          <w:lang w:val="ru-RU"/>
        </w:rPr>
        <w:t xml:space="preserve">с  </w:t>
      </w:r>
      <w:proofErr w:type="spellStart"/>
      <w:r w:rsidRPr="00EF1460">
        <w:rPr>
          <w:szCs w:val="28"/>
          <w:lang w:val="ru-RU"/>
        </w:rPr>
        <w:t>фр.А.П</w:t>
      </w:r>
      <w:proofErr w:type="spellEnd"/>
      <w:r w:rsidRPr="00EF1460">
        <w:rPr>
          <w:szCs w:val="28"/>
          <w:lang w:val="ru-RU"/>
        </w:rPr>
        <w:t>.</w:t>
      </w:r>
      <w:proofErr w:type="gramEnd"/>
      <w:r w:rsidRPr="00EF1460">
        <w:rPr>
          <w:szCs w:val="28"/>
          <w:lang w:val="ru-RU"/>
        </w:rPr>
        <w:t xml:space="preserve"> Саниной – СПб., 2008. – С. 267–274. 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618–655;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684–695. 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751–807.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Меликсетов</w:t>
      </w:r>
      <w:proofErr w:type="spellEnd"/>
      <w:r w:rsidRPr="00EF1460">
        <w:rPr>
          <w:szCs w:val="28"/>
          <w:lang w:val="ru-RU"/>
        </w:rPr>
        <w:t xml:space="preserve"> В.И. Победа китайской революции, 1945–1949 гг. / А.В. – М., 1989. – 179с.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Меликсетов</w:t>
      </w:r>
      <w:proofErr w:type="spellEnd"/>
      <w:r w:rsidRPr="00EF1460">
        <w:rPr>
          <w:szCs w:val="28"/>
          <w:lang w:val="ru-RU"/>
        </w:rPr>
        <w:t xml:space="preserve"> А.В. Социально–экономическая политика гоминьдана в Китае (1927–1949) / А.В. </w:t>
      </w:r>
      <w:proofErr w:type="spellStart"/>
      <w:r w:rsidRPr="00EF1460">
        <w:rPr>
          <w:szCs w:val="28"/>
          <w:lang w:val="ru-RU"/>
        </w:rPr>
        <w:t>Меликсетов</w:t>
      </w:r>
      <w:proofErr w:type="spellEnd"/>
      <w:r w:rsidRPr="00EF1460">
        <w:rPr>
          <w:szCs w:val="28"/>
          <w:lang w:val="ru-RU"/>
        </w:rPr>
        <w:t xml:space="preserve">. – М., 1977. С. 185–305.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Усов, В.Н. История КНР. В 2 т. Т.1 / В.Н. Усов. – М., 2006. – С. 50–747. Усов, В.Н. История КНР. В 2 т. Т.2 / В.Н. Усов. – М., 2006. – С. 5–269.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C1C00" w:rsidRDefault="00766623" w:rsidP="00EF1460">
      <w:pPr>
        <w:spacing w:after="0" w:line="240" w:lineRule="auto"/>
        <w:ind w:left="0" w:right="-14" w:firstLine="720"/>
        <w:rPr>
          <w:b/>
          <w:szCs w:val="28"/>
          <w:lang w:val="ru-RU"/>
        </w:rPr>
      </w:pPr>
      <w:r w:rsidRPr="00EC1C00">
        <w:rPr>
          <w:b/>
          <w:szCs w:val="28"/>
          <w:lang w:val="ru-RU"/>
        </w:rPr>
        <w:t>Тема 1</w:t>
      </w:r>
      <w:r w:rsidR="00EC1C00" w:rsidRPr="00EC1C00">
        <w:rPr>
          <w:b/>
          <w:szCs w:val="28"/>
          <w:lang w:val="ru-RU"/>
        </w:rPr>
        <w:t>4-15</w:t>
      </w:r>
      <w:r w:rsidRPr="00EC1C00">
        <w:rPr>
          <w:b/>
          <w:szCs w:val="28"/>
          <w:lang w:val="ru-RU"/>
        </w:rPr>
        <w:t xml:space="preserve">. Политика реформ и проблемы современного Китая </w:t>
      </w:r>
    </w:p>
    <w:p w:rsidR="00766623" w:rsidRPr="00EF1460" w:rsidRDefault="00766623" w:rsidP="00EF1460">
      <w:pPr>
        <w:numPr>
          <w:ilvl w:val="0"/>
          <w:numId w:val="13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Политическая борьба в КНР после смерти Мао Цзэдуна, укрепление позиций Дэн Сяопина и его сторонников. </w:t>
      </w:r>
    </w:p>
    <w:p w:rsidR="00766623" w:rsidRPr="00EF1460" w:rsidRDefault="00766623" w:rsidP="00EF1460">
      <w:pPr>
        <w:numPr>
          <w:ilvl w:val="0"/>
          <w:numId w:val="13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Идеологические и организационные предпосылки изменения внутренней и внешней политики КНР. </w:t>
      </w:r>
    </w:p>
    <w:p w:rsidR="00766623" w:rsidRPr="00EF1460" w:rsidRDefault="00766623" w:rsidP="00EF1460">
      <w:pPr>
        <w:numPr>
          <w:ilvl w:val="0"/>
          <w:numId w:val="13"/>
        </w:numPr>
        <w:spacing w:after="0" w:line="240" w:lineRule="auto"/>
        <w:ind w:left="0" w:right="-14" w:firstLine="720"/>
        <w:rPr>
          <w:szCs w:val="28"/>
        </w:rPr>
      </w:pPr>
      <w:proofErr w:type="spellStart"/>
      <w:r w:rsidRPr="00EF1460">
        <w:rPr>
          <w:szCs w:val="28"/>
        </w:rPr>
        <w:t>Вступление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Китая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на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путь</w:t>
      </w:r>
      <w:proofErr w:type="spellEnd"/>
      <w:r w:rsidRPr="00EF1460">
        <w:rPr>
          <w:szCs w:val="28"/>
        </w:rPr>
        <w:t xml:space="preserve"> </w:t>
      </w:r>
      <w:proofErr w:type="spellStart"/>
      <w:r w:rsidRPr="00EF1460">
        <w:rPr>
          <w:szCs w:val="28"/>
        </w:rPr>
        <w:t>модернизации</w:t>
      </w:r>
      <w:proofErr w:type="spellEnd"/>
      <w:r w:rsidRPr="00EF1460">
        <w:rPr>
          <w:szCs w:val="28"/>
        </w:rPr>
        <w:t xml:space="preserve"> </w:t>
      </w:r>
    </w:p>
    <w:p w:rsidR="00766623" w:rsidRPr="00EF1460" w:rsidRDefault="00766623" w:rsidP="00EF1460">
      <w:pPr>
        <w:numPr>
          <w:ilvl w:val="0"/>
          <w:numId w:val="13"/>
        </w:num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Развитие Тайваня после 1949 г. по настоящее время.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Литература: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Баженова Е.С. Население Китая / Е.С. Баженова, А.В. Островский. – М., 1991. – 237 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Барач</w:t>
      </w:r>
      <w:proofErr w:type="spell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Денеш</w:t>
      </w:r>
      <w:proofErr w:type="spellEnd"/>
      <w:r w:rsidRPr="00EF1460">
        <w:rPr>
          <w:szCs w:val="28"/>
          <w:lang w:val="ru-RU"/>
        </w:rPr>
        <w:t xml:space="preserve">. Дэн Сяопин: Пер. с венг. / Д. </w:t>
      </w:r>
      <w:proofErr w:type="spellStart"/>
      <w:r w:rsidRPr="00EF1460">
        <w:rPr>
          <w:szCs w:val="28"/>
          <w:lang w:val="ru-RU"/>
        </w:rPr>
        <w:t>Барач</w:t>
      </w:r>
      <w:proofErr w:type="spellEnd"/>
      <w:r w:rsidRPr="00EF1460">
        <w:rPr>
          <w:szCs w:val="28"/>
          <w:lang w:val="ru-RU"/>
        </w:rPr>
        <w:t xml:space="preserve">. – М., 1989. – 259 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Бергер</w:t>
      </w:r>
      <w:proofErr w:type="spellEnd"/>
      <w:r w:rsidRPr="00EF1460">
        <w:rPr>
          <w:szCs w:val="28"/>
          <w:lang w:val="ru-RU"/>
        </w:rPr>
        <w:t xml:space="preserve">, Л.М. Модернизация и традиции в современном Китае/ Л.М.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Бергер</w:t>
      </w:r>
      <w:proofErr w:type="spellEnd"/>
      <w:r w:rsidRPr="00EF1460">
        <w:rPr>
          <w:szCs w:val="28"/>
          <w:lang w:val="ru-RU"/>
        </w:rPr>
        <w:t xml:space="preserve"> // Политические исследования.1995. №5.  – С. 60-77.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Бирюков В.И. Китайцы в США и </w:t>
      </w:r>
      <w:proofErr w:type="spellStart"/>
      <w:r w:rsidRPr="00EF1460">
        <w:rPr>
          <w:szCs w:val="28"/>
          <w:lang w:val="ru-RU"/>
        </w:rPr>
        <w:t>американо</w:t>
      </w:r>
      <w:proofErr w:type="spellEnd"/>
      <w:r w:rsidRPr="00EF1460">
        <w:rPr>
          <w:szCs w:val="28"/>
          <w:lang w:val="ru-RU"/>
        </w:rPr>
        <w:t xml:space="preserve">–китайские отношения на современном этапе / В.И. Бирюков. – М., 1983. – 142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Борисов О. Из истории </w:t>
      </w:r>
      <w:proofErr w:type="spellStart"/>
      <w:r w:rsidRPr="00EF1460">
        <w:rPr>
          <w:szCs w:val="28"/>
          <w:lang w:val="ru-RU"/>
        </w:rPr>
        <w:t>советско</w:t>
      </w:r>
      <w:proofErr w:type="spellEnd"/>
      <w:r w:rsidRPr="00EF1460">
        <w:rPr>
          <w:szCs w:val="28"/>
          <w:lang w:val="ru-RU"/>
        </w:rPr>
        <w:t xml:space="preserve">–китайских отношений в 50-х годах: К дискуссии в КНР о Мао </w:t>
      </w:r>
      <w:proofErr w:type="spellStart"/>
      <w:r w:rsidRPr="00EF1460">
        <w:rPr>
          <w:szCs w:val="28"/>
          <w:lang w:val="ru-RU"/>
        </w:rPr>
        <w:t>Цзедуне</w:t>
      </w:r>
      <w:proofErr w:type="spellEnd"/>
      <w:r w:rsidRPr="00EF1460">
        <w:rPr>
          <w:szCs w:val="28"/>
          <w:lang w:val="ru-RU"/>
        </w:rPr>
        <w:t xml:space="preserve"> / О. Борисов. – 2-е изд.; доп. – М., 1982. – 152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Гайдар Е. Аномалии экономического роста: учеб. пособие / Е. Гайдар. – М., 1997. – 230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Ганшин</w:t>
      </w:r>
      <w:proofErr w:type="spellEnd"/>
      <w:r w:rsidRPr="00EF1460">
        <w:rPr>
          <w:szCs w:val="28"/>
          <w:lang w:val="ru-RU"/>
        </w:rPr>
        <w:t xml:space="preserve"> Г.А. Очерк экономики современного Китая / Г.А. </w:t>
      </w:r>
      <w:proofErr w:type="spellStart"/>
      <w:r w:rsidRPr="00EF1460">
        <w:rPr>
          <w:szCs w:val="28"/>
          <w:lang w:val="ru-RU"/>
        </w:rPr>
        <w:t>Ганшин</w:t>
      </w:r>
      <w:proofErr w:type="spellEnd"/>
      <w:r w:rsidRPr="00EF1460">
        <w:rPr>
          <w:szCs w:val="28"/>
          <w:lang w:val="ru-RU"/>
        </w:rPr>
        <w:t xml:space="preserve">. – М., 1982. – 316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lastRenderedPageBreak/>
        <w:t>Ден</w:t>
      </w:r>
      <w:proofErr w:type="spellEnd"/>
      <w:r w:rsidRPr="00EF1460">
        <w:rPr>
          <w:szCs w:val="28"/>
          <w:lang w:val="ru-RU"/>
        </w:rPr>
        <w:t xml:space="preserve"> Сяопин. Основные вопросы современного Китая: Речи и беседы, сент. 1982–июнь 1987 гг.: Пер. </w:t>
      </w:r>
      <w:proofErr w:type="gramStart"/>
      <w:r w:rsidRPr="00EF1460">
        <w:rPr>
          <w:szCs w:val="28"/>
          <w:lang w:val="ru-RU"/>
        </w:rPr>
        <w:t>с кит</w:t>
      </w:r>
      <w:proofErr w:type="gramEnd"/>
      <w:r w:rsidRPr="00EF1460">
        <w:rPr>
          <w:szCs w:val="28"/>
          <w:lang w:val="ru-RU"/>
        </w:rPr>
        <w:t xml:space="preserve">. / Сяопин Дэн. – М., 1988. – 255с.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Диксон Брюс. Красные капиталисты в Китае: партия, частные предприниматели и перспективы политических перемен: пер. с англ. / Б. Диксон. – М., 2005. – 288с. 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Елисеев, Д. История Китая. Корни настоящего/ Даниэль Елисеев; пер. </w:t>
      </w:r>
      <w:proofErr w:type="gramStart"/>
      <w:r w:rsidRPr="00EF1460">
        <w:rPr>
          <w:szCs w:val="28"/>
          <w:lang w:val="ru-RU"/>
        </w:rPr>
        <w:t xml:space="preserve">с  </w:t>
      </w:r>
      <w:proofErr w:type="spellStart"/>
      <w:r w:rsidRPr="00EF1460">
        <w:rPr>
          <w:szCs w:val="28"/>
          <w:lang w:val="ru-RU"/>
        </w:rPr>
        <w:t>фр.А.П</w:t>
      </w:r>
      <w:proofErr w:type="spellEnd"/>
      <w:r w:rsidRPr="00EF1460">
        <w:rPr>
          <w:szCs w:val="28"/>
          <w:lang w:val="ru-RU"/>
        </w:rPr>
        <w:t>.</w:t>
      </w:r>
      <w:proofErr w:type="gramEnd"/>
      <w:r w:rsidRPr="00EF1460">
        <w:rPr>
          <w:szCs w:val="28"/>
          <w:lang w:val="ru-RU"/>
        </w:rPr>
        <w:t xml:space="preserve"> Саниной – СПб., 2008. – С. 274–277.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 / В.В.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М.В. </w:t>
      </w:r>
      <w:proofErr w:type="spellStart"/>
      <w:r w:rsidRPr="00EF1460">
        <w:rPr>
          <w:szCs w:val="28"/>
          <w:lang w:val="ru-RU"/>
        </w:rPr>
        <w:t>Адамчик</w:t>
      </w:r>
      <w:proofErr w:type="spellEnd"/>
      <w:r w:rsidRPr="00EF1460">
        <w:rPr>
          <w:szCs w:val="28"/>
          <w:lang w:val="ru-RU"/>
        </w:rPr>
        <w:t xml:space="preserve">, А.Н. Бадан и др. – М., 2005. – С. 695–712.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История Китая: Учебник / Под ред. А.В. </w:t>
      </w:r>
      <w:proofErr w:type="spellStart"/>
      <w:r w:rsidRPr="00EF1460">
        <w:rPr>
          <w:szCs w:val="28"/>
          <w:lang w:val="ru-RU"/>
        </w:rPr>
        <w:t>Меликсетова</w:t>
      </w:r>
      <w:proofErr w:type="spellEnd"/>
      <w:r w:rsidRPr="00EF1460">
        <w:rPr>
          <w:szCs w:val="28"/>
          <w:lang w:val="ru-RU"/>
        </w:rPr>
        <w:t xml:space="preserve">. – М., 2004. – С. 697–741.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1998: Пер. </w:t>
      </w:r>
      <w:proofErr w:type="gramStart"/>
      <w:r w:rsidRPr="00EF1460">
        <w:rPr>
          <w:szCs w:val="28"/>
          <w:lang w:val="ru-RU"/>
        </w:rPr>
        <w:t>с кит</w:t>
      </w:r>
      <w:proofErr w:type="gramEnd"/>
      <w:r w:rsidRPr="00EF1460">
        <w:rPr>
          <w:szCs w:val="28"/>
          <w:lang w:val="ru-RU"/>
        </w:rPr>
        <w:t xml:space="preserve">. / Под ред. </w:t>
      </w:r>
      <w:proofErr w:type="spellStart"/>
      <w:r w:rsidRPr="00EF1460">
        <w:rPr>
          <w:szCs w:val="28"/>
          <w:lang w:val="ru-RU"/>
        </w:rPr>
        <w:t>Цинь</w:t>
      </w:r>
      <w:proofErr w:type="spellEnd"/>
      <w:r w:rsidRPr="00EF1460">
        <w:rPr>
          <w:szCs w:val="28"/>
          <w:lang w:val="ru-RU"/>
        </w:rPr>
        <w:t xml:space="preserve"> Ши. – Пекин: </w:t>
      </w:r>
      <w:proofErr w:type="spellStart"/>
      <w:r w:rsidRPr="00EF1460">
        <w:rPr>
          <w:szCs w:val="28"/>
          <w:lang w:val="ru-RU"/>
        </w:rPr>
        <w:t>Синьсин</w:t>
      </w:r>
      <w:proofErr w:type="spellEnd"/>
      <w:r w:rsidRPr="00EF1460">
        <w:rPr>
          <w:szCs w:val="28"/>
          <w:lang w:val="ru-RU"/>
        </w:rPr>
        <w:t xml:space="preserve">. 1998. – 170с.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808–817; 838–844.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Китай. Большой исторический путеводитель </w:t>
      </w:r>
      <w:proofErr w:type="gramStart"/>
      <w:r w:rsidRPr="00EF1460">
        <w:rPr>
          <w:szCs w:val="28"/>
          <w:lang w:val="ru-RU"/>
        </w:rPr>
        <w:t>/  А.А.</w:t>
      </w:r>
      <w:proofErr w:type="gramEnd"/>
      <w:r w:rsidRPr="00EF1460">
        <w:rPr>
          <w:szCs w:val="28"/>
          <w:lang w:val="ru-RU"/>
        </w:rPr>
        <w:t xml:space="preserve"> </w:t>
      </w:r>
      <w:proofErr w:type="spellStart"/>
      <w:r w:rsidRPr="00EF1460">
        <w:rPr>
          <w:szCs w:val="28"/>
          <w:lang w:val="ru-RU"/>
        </w:rPr>
        <w:t>Дельнов</w:t>
      </w:r>
      <w:proofErr w:type="spellEnd"/>
      <w:r w:rsidRPr="00EF1460">
        <w:rPr>
          <w:szCs w:val="28"/>
          <w:lang w:val="ru-RU"/>
        </w:rPr>
        <w:t xml:space="preserve">. – М., 2008. – С. 818–837.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Китайская Народная Республика в 1989 году: политика, </w:t>
      </w:r>
      <w:proofErr w:type="spellStart"/>
      <w:r w:rsidRPr="00EF1460">
        <w:rPr>
          <w:szCs w:val="28"/>
          <w:lang w:val="ru-RU"/>
        </w:rPr>
        <w:t>экон</w:t>
      </w:r>
      <w:proofErr w:type="spellEnd"/>
      <w:r w:rsidRPr="00EF1460">
        <w:rPr>
          <w:szCs w:val="28"/>
          <w:lang w:val="ru-RU"/>
        </w:rPr>
        <w:t xml:space="preserve">., культура: ежегодник / АН СССР. Ин-т Дальнего Востока. – М., 1991. – 400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Китайская Народная Республика в 1990 году: политика, </w:t>
      </w:r>
      <w:proofErr w:type="spellStart"/>
      <w:r w:rsidRPr="00EF1460">
        <w:rPr>
          <w:szCs w:val="28"/>
          <w:lang w:val="ru-RU"/>
        </w:rPr>
        <w:t>экон</w:t>
      </w:r>
      <w:proofErr w:type="spellEnd"/>
      <w:r w:rsidRPr="00EF1460">
        <w:rPr>
          <w:szCs w:val="28"/>
          <w:lang w:val="ru-RU"/>
        </w:rPr>
        <w:t xml:space="preserve">., культура: ежегодник / АН СССР. Ин-т Дальнего Востока. – М., 1992. – 336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Манежев</w:t>
      </w:r>
      <w:proofErr w:type="spellEnd"/>
      <w:r w:rsidRPr="00EF1460">
        <w:rPr>
          <w:szCs w:val="28"/>
          <w:lang w:val="ru-RU"/>
        </w:rPr>
        <w:t xml:space="preserve"> С.А. Иностранный капитал в экономике КНР / С.А. </w:t>
      </w:r>
      <w:proofErr w:type="spellStart"/>
      <w:proofErr w:type="gramStart"/>
      <w:r w:rsidRPr="00EF1460">
        <w:rPr>
          <w:szCs w:val="28"/>
          <w:lang w:val="ru-RU"/>
        </w:rPr>
        <w:t>Манежев</w:t>
      </w:r>
      <w:proofErr w:type="spellEnd"/>
      <w:r w:rsidRPr="00EF1460">
        <w:rPr>
          <w:szCs w:val="28"/>
          <w:lang w:val="ru-RU"/>
        </w:rPr>
        <w:t xml:space="preserve"> .</w:t>
      </w:r>
      <w:proofErr w:type="gramEnd"/>
      <w:r w:rsidRPr="00EF1460">
        <w:rPr>
          <w:szCs w:val="28"/>
          <w:lang w:val="ru-RU"/>
        </w:rPr>
        <w:t xml:space="preserve"> – М., 1990. – 274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Наварро</w:t>
      </w:r>
      <w:proofErr w:type="spellEnd"/>
      <w:r w:rsidRPr="00EF1460">
        <w:rPr>
          <w:szCs w:val="28"/>
          <w:lang w:val="ru-RU"/>
        </w:rPr>
        <w:t xml:space="preserve">, Питер. Грядущие войны Китая. Поле битвы и цена победы/ Питер </w:t>
      </w:r>
      <w:proofErr w:type="spellStart"/>
      <w:r w:rsidRPr="00EF1460">
        <w:rPr>
          <w:szCs w:val="28"/>
          <w:lang w:val="ru-RU"/>
        </w:rPr>
        <w:t>Наварро</w:t>
      </w:r>
      <w:proofErr w:type="spellEnd"/>
      <w:r w:rsidRPr="00EF1460">
        <w:rPr>
          <w:szCs w:val="28"/>
          <w:lang w:val="ru-RU"/>
        </w:rPr>
        <w:t xml:space="preserve">; пер. с англ. и науч. ред. А.В. </w:t>
      </w:r>
      <w:proofErr w:type="spellStart"/>
      <w:r w:rsidRPr="00EF1460">
        <w:rPr>
          <w:szCs w:val="28"/>
          <w:lang w:val="ru-RU"/>
        </w:rPr>
        <w:t>Козуляева</w:t>
      </w:r>
      <w:proofErr w:type="spellEnd"/>
      <w:r w:rsidRPr="00EF1460">
        <w:rPr>
          <w:szCs w:val="28"/>
          <w:lang w:val="ru-RU"/>
        </w:rPr>
        <w:t xml:space="preserve">. – М., 2007. – 272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Политическая система КНР. – М., 1990. – 208 с.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 Симония, Н. Уроки китайских и южнокорейских реформ/ Н. </w:t>
      </w:r>
      <w:proofErr w:type="gramStart"/>
      <w:r w:rsidRPr="00EF1460">
        <w:rPr>
          <w:szCs w:val="28"/>
          <w:lang w:val="ru-RU"/>
        </w:rPr>
        <w:t>Симония  /</w:t>
      </w:r>
      <w:proofErr w:type="gramEnd"/>
      <w:r w:rsidRPr="00EF1460">
        <w:rPr>
          <w:szCs w:val="28"/>
          <w:lang w:val="ru-RU"/>
        </w:rPr>
        <w:t xml:space="preserve">/ Свободная мысль. 1996. № 9.  – С. 33-39.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proofErr w:type="spellStart"/>
      <w:r w:rsidRPr="00EF1460">
        <w:rPr>
          <w:szCs w:val="28"/>
          <w:lang w:val="ru-RU"/>
        </w:rPr>
        <w:t>Сорман</w:t>
      </w:r>
      <w:proofErr w:type="spellEnd"/>
      <w:r w:rsidRPr="00EF1460">
        <w:rPr>
          <w:szCs w:val="28"/>
          <w:lang w:val="ru-RU"/>
        </w:rPr>
        <w:t xml:space="preserve"> Ги. Выйти из социализма: пер. с фр. / Ги </w:t>
      </w:r>
      <w:proofErr w:type="spellStart"/>
      <w:r w:rsidRPr="00EF1460">
        <w:rPr>
          <w:szCs w:val="28"/>
          <w:lang w:val="ru-RU"/>
        </w:rPr>
        <w:t>Сорман</w:t>
      </w:r>
      <w:proofErr w:type="spellEnd"/>
      <w:r w:rsidRPr="00EF1460">
        <w:rPr>
          <w:szCs w:val="28"/>
          <w:lang w:val="ru-RU"/>
        </w:rPr>
        <w:t xml:space="preserve">. – М., 1991. – 254 с.  Усов, В.Н. История КНР. В 2 т. Т.2 / В.Н. Усов. – М., 2006. – С. 270– 623.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p w:rsidR="00766623" w:rsidRPr="00EF1460" w:rsidRDefault="00766623" w:rsidP="00EF1460">
      <w:pPr>
        <w:spacing w:after="0" w:line="240" w:lineRule="auto"/>
        <w:ind w:left="0" w:right="-14" w:firstLine="720"/>
        <w:rPr>
          <w:szCs w:val="28"/>
          <w:lang w:val="ru-RU"/>
        </w:rPr>
      </w:pPr>
      <w:r w:rsidRPr="00EF1460">
        <w:rPr>
          <w:szCs w:val="28"/>
          <w:lang w:val="ru-RU"/>
        </w:rPr>
        <w:t xml:space="preserve"> </w:t>
      </w:r>
    </w:p>
    <w:sectPr w:rsidR="00766623" w:rsidRPr="00EF1460" w:rsidSect="00C93050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570"/>
    <w:multiLevelType w:val="hybridMultilevel"/>
    <w:tmpl w:val="E68C3266"/>
    <w:lvl w:ilvl="0" w:tplc="F4A01FA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4591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1C248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AA9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C621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09A7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255C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4500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227D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950DA"/>
    <w:multiLevelType w:val="hybridMultilevel"/>
    <w:tmpl w:val="0B7E531C"/>
    <w:lvl w:ilvl="0" w:tplc="C180DC6E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2C5E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6022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003B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650C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2A4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A1F0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4346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AAB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90743"/>
    <w:multiLevelType w:val="hybridMultilevel"/>
    <w:tmpl w:val="B052B5CE"/>
    <w:lvl w:ilvl="0" w:tplc="13D40B6E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62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7AB5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A2E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45F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48F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006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064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EE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C3DDC"/>
    <w:multiLevelType w:val="hybridMultilevel"/>
    <w:tmpl w:val="A140BB0C"/>
    <w:lvl w:ilvl="0" w:tplc="3D728B3A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E6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67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21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38B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01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7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48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A45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22CA3"/>
    <w:multiLevelType w:val="hybridMultilevel"/>
    <w:tmpl w:val="5B6820DC"/>
    <w:lvl w:ilvl="0" w:tplc="EF08AF7A">
      <w:start w:val="39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67A5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C9D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8921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08A8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366D5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2B9E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4CD4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E541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A73A9"/>
    <w:multiLevelType w:val="hybridMultilevel"/>
    <w:tmpl w:val="F860244C"/>
    <w:lvl w:ilvl="0" w:tplc="DD26ADE0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01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60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0C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E4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CF5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B64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A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CB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725F1"/>
    <w:multiLevelType w:val="hybridMultilevel"/>
    <w:tmpl w:val="8548802C"/>
    <w:lvl w:ilvl="0" w:tplc="9ED2833A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CB08C">
      <w:start w:val="1"/>
      <w:numFmt w:val="lowerLetter"/>
      <w:lvlText w:val="%2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8439E">
      <w:start w:val="1"/>
      <w:numFmt w:val="lowerRoman"/>
      <w:lvlText w:val="%3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FCBB00">
      <w:start w:val="1"/>
      <w:numFmt w:val="decimal"/>
      <w:lvlText w:val="%4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6E7FC">
      <w:start w:val="1"/>
      <w:numFmt w:val="lowerLetter"/>
      <w:lvlText w:val="%5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674E2">
      <w:start w:val="1"/>
      <w:numFmt w:val="lowerRoman"/>
      <w:lvlText w:val="%6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2E880">
      <w:start w:val="1"/>
      <w:numFmt w:val="decimal"/>
      <w:lvlText w:val="%7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820BD4">
      <w:start w:val="1"/>
      <w:numFmt w:val="lowerLetter"/>
      <w:lvlText w:val="%8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84B5E">
      <w:start w:val="1"/>
      <w:numFmt w:val="lowerRoman"/>
      <w:lvlText w:val="%9"/>
      <w:lvlJc w:val="left"/>
      <w:pPr>
        <w:ind w:left="7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32F50"/>
    <w:multiLevelType w:val="hybridMultilevel"/>
    <w:tmpl w:val="A73663B0"/>
    <w:lvl w:ilvl="0" w:tplc="B6649B96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0D5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61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C7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E3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CE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948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82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6C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BC2DBA"/>
    <w:multiLevelType w:val="hybridMultilevel"/>
    <w:tmpl w:val="CE5885DA"/>
    <w:lvl w:ilvl="0" w:tplc="9998C17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0EE8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8F8D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60D1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C652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ECD7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215E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61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A759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F3A25"/>
    <w:multiLevelType w:val="hybridMultilevel"/>
    <w:tmpl w:val="9650F682"/>
    <w:lvl w:ilvl="0" w:tplc="5BD47056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6B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6B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4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EA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0F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DA5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4E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0C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03355"/>
    <w:multiLevelType w:val="hybridMultilevel"/>
    <w:tmpl w:val="0EFC19EC"/>
    <w:lvl w:ilvl="0" w:tplc="D0D4DA14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A4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27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8C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64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4F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1E6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C1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83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311A01"/>
    <w:multiLevelType w:val="hybridMultilevel"/>
    <w:tmpl w:val="9D962DF0"/>
    <w:lvl w:ilvl="0" w:tplc="990A9ACE">
      <w:start w:val="1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BC7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EC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98C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CC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EA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E5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C6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2B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BD6172"/>
    <w:multiLevelType w:val="hybridMultilevel"/>
    <w:tmpl w:val="5B309C40"/>
    <w:lvl w:ilvl="0" w:tplc="EA74F576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4DE76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632EA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2076A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C0B4C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0B18C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83E4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6EDA4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04612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3165DD"/>
    <w:multiLevelType w:val="hybridMultilevel"/>
    <w:tmpl w:val="58A0850E"/>
    <w:lvl w:ilvl="0" w:tplc="CD58579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43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B20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6E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6D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64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AD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EE9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69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0033BB"/>
    <w:multiLevelType w:val="hybridMultilevel"/>
    <w:tmpl w:val="ADE80AE4"/>
    <w:lvl w:ilvl="0" w:tplc="4F6064A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B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43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0A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3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ED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AA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09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50E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212446"/>
    <w:multiLevelType w:val="hybridMultilevel"/>
    <w:tmpl w:val="710AEC02"/>
    <w:lvl w:ilvl="0" w:tplc="AB824BD2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D8F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66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03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8A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4E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89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44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4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62"/>
    <w:rsid w:val="000838B4"/>
    <w:rsid w:val="00377147"/>
    <w:rsid w:val="005E5A94"/>
    <w:rsid w:val="00766623"/>
    <w:rsid w:val="00985E2A"/>
    <w:rsid w:val="00BF6A2E"/>
    <w:rsid w:val="00D82736"/>
    <w:rsid w:val="00E20662"/>
    <w:rsid w:val="00EC1C00"/>
    <w:rsid w:val="00E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734B"/>
  <w15:chartTrackingRefBased/>
  <w15:docId w15:val="{1B2EB3BD-1361-42E3-A03B-E530C5EC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23"/>
    <w:pPr>
      <w:spacing w:after="14" w:line="266" w:lineRule="auto"/>
      <w:ind w:left="20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66623"/>
    <w:pPr>
      <w:keepNext/>
      <w:keepLines/>
      <w:spacing w:after="4" w:line="270" w:lineRule="auto"/>
      <w:ind w:left="7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623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EC1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Bedelova</dc:creator>
  <cp:keywords/>
  <dc:description/>
  <cp:lastModifiedBy>Gulzhan Bedelova</cp:lastModifiedBy>
  <cp:revision>8</cp:revision>
  <dcterms:created xsi:type="dcterms:W3CDTF">2020-09-09T13:25:00Z</dcterms:created>
  <dcterms:modified xsi:type="dcterms:W3CDTF">2020-09-10T09:40:00Z</dcterms:modified>
</cp:coreProperties>
</file>